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11" w:rsidRPr="003E38B7" w:rsidRDefault="00AA0211" w:rsidP="00AA0211">
      <w:pPr>
        <w:rPr>
          <w:rFonts w:ascii="Arial" w:eastAsia="Times New Roman" w:hAnsi="Arial" w:cs="Arial"/>
          <w:b/>
          <w:bCs/>
          <w:szCs w:val="24"/>
        </w:rPr>
      </w:pPr>
      <w:bookmarkStart w:id="0" w:name="_GoBack"/>
      <w:bookmarkEnd w:id="0"/>
      <w:r w:rsidRPr="003E38B7">
        <w:rPr>
          <w:rFonts w:ascii="Arial" w:eastAsia="Times New Roman" w:hAnsi="Arial" w:cs="Arial"/>
          <w:b/>
          <w:bCs/>
          <w:szCs w:val="24"/>
        </w:rPr>
        <w:t>INSTITUTIONAL ASSURANCES FOR COLLABORATING SITES ONLY</w:t>
      </w:r>
    </w:p>
    <w:p w:rsidR="00AA0211" w:rsidRPr="003E38B7" w:rsidRDefault="00AA0211" w:rsidP="00AA0211">
      <w:pPr>
        <w:rPr>
          <w:rFonts w:ascii="Arial" w:eastAsia="Times New Roman" w:hAnsi="Arial" w:cs="Arial"/>
          <w:bCs/>
          <w:szCs w:val="24"/>
        </w:rPr>
      </w:pPr>
      <w:r w:rsidRPr="003E38B7">
        <w:rPr>
          <w:rFonts w:ascii="Arial" w:eastAsia="Times New Roman" w:hAnsi="Arial" w:cs="Arial"/>
          <w:bCs/>
          <w:szCs w:val="24"/>
        </w:rPr>
        <w:t xml:space="preserve">(Note:  An institutional official for each collaborating site must sign this form, which should be attached at the end of the proposal – the primary site institutional </w:t>
      </w:r>
      <w:r>
        <w:rPr>
          <w:rFonts w:ascii="Arial" w:eastAsia="Times New Roman" w:hAnsi="Arial" w:cs="Arial"/>
          <w:bCs/>
          <w:szCs w:val="24"/>
        </w:rPr>
        <w:t xml:space="preserve">official </w:t>
      </w:r>
      <w:r w:rsidRPr="003E38B7">
        <w:rPr>
          <w:rFonts w:ascii="Arial" w:eastAsia="Times New Roman" w:hAnsi="Arial" w:cs="Arial"/>
          <w:bCs/>
          <w:szCs w:val="24"/>
        </w:rPr>
        <w:t>has already signed the cover page, thus this is not required for the primary site.)  An i</w:t>
      </w:r>
      <w:r>
        <w:rPr>
          <w:rFonts w:ascii="Arial" w:eastAsia="Times New Roman" w:hAnsi="Arial" w:cs="Arial"/>
          <w:bCs/>
          <w:szCs w:val="24"/>
        </w:rPr>
        <w:t xml:space="preserve">nstitutional official may be a </w:t>
      </w:r>
      <w:r w:rsidRPr="003E38B7">
        <w:rPr>
          <w:rFonts w:ascii="Arial" w:eastAsia="Times New Roman" w:hAnsi="Arial" w:cs="Arial"/>
          <w:bCs/>
          <w:szCs w:val="24"/>
        </w:rPr>
        <w:t>Sponsored Programs Officer, Financial Officer, or other official appropriate for the institution.  Please copy this page as needed to send to each collaborating institution.</w:t>
      </w:r>
    </w:p>
    <w:tbl>
      <w:tblPr>
        <w:tblpPr w:leftFromText="180" w:rightFromText="180" w:vertAnchor="text" w:horzAnchor="margin" w:tblpXSpec="center" w:tblpY="100"/>
        <w:tblW w:w="1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95"/>
        <w:gridCol w:w="2700"/>
        <w:gridCol w:w="3287"/>
        <w:gridCol w:w="1080"/>
        <w:gridCol w:w="3671"/>
      </w:tblGrid>
      <w:tr w:rsidR="00AA0211" w:rsidRPr="00BE3FDC" w:rsidTr="00AA0211">
        <w:trPr>
          <w:trHeight w:val="730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72" w:type="dxa"/>
              <w:bottom w:w="115" w:type="dxa"/>
              <w:right w:w="72" w:type="dxa"/>
            </w:tcMar>
          </w:tcPr>
          <w:p w:rsidR="00AA0211" w:rsidRPr="00BE3FDC" w:rsidRDefault="00AA0211" w:rsidP="00AA0211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0211" w:rsidRPr="00BE3FDC" w:rsidRDefault="00AA0211" w:rsidP="00AA0211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E3FDC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BE3FDC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935ED">
              <w:rPr>
                <w:rFonts w:ascii="Arial" w:eastAsia="Times New Roman" w:hAnsi="Arial" w:cs="Arial"/>
                <w:sz w:val="16"/>
                <w:szCs w:val="16"/>
              </w:rPr>
            </w:r>
            <w:r w:rsidR="00A935ED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E3FDC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0211" w:rsidRPr="00BE3FDC" w:rsidRDefault="00AA0211" w:rsidP="00AA0211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INSTITUTIONAL </w:t>
            </w:r>
            <w:r w:rsidRPr="00BE3FDC">
              <w:rPr>
                <w:rFonts w:ascii="Arial" w:eastAsia="Times New Roman" w:hAnsi="Arial" w:cs="Arial"/>
                <w:b/>
                <w:sz w:val="16"/>
                <w:szCs w:val="16"/>
              </w:rPr>
              <w:t>ASSURANCE</w:t>
            </w:r>
          </w:p>
          <w:p w:rsidR="00AA0211" w:rsidRPr="00BE3FDC" w:rsidRDefault="00AA0211" w:rsidP="00AA02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E3FDC">
              <w:rPr>
                <w:rFonts w:ascii="Arial" w:eastAsia="Times New Roman" w:hAnsi="Arial" w:cs="Arial"/>
                <w:sz w:val="16"/>
                <w:szCs w:val="16"/>
              </w:rPr>
              <w:t>Faculty status, space/facilities, personnel, efforts, salaries, wages, budgets, cost sharing (if indicated) and assurances have been reviewed and approved.</w:t>
            </w:r>
          </w:p>
        </w:tc>
      </w:tr>
      <w:tr w:rsidR="00AA0211" w:rsidRPr="00BE3FDC" w:rsidTr="00AA0211">
        <w:trPr>
          <w:trHeight w:hRule="exact" w:val="1034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72" w:type="dxa"/>
              <w:bottom w:w="115" w:type="dxa"/>
              <w:right w:w="72" w:type="dxa"/>
            </w:tcMar>
          </w:tcPr>
          <w:p w:rsidR="00AA0211" w:rsidRPr="00BE3FDC" w:rsidRDefault="00AA0211" w:rsidP="00AA0211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211" w:rsidRPr="00BE3FDC" w:rsidRDefault="00AA0211" w:rsidP="00AA02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Title: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11" w:rsidRPr="00BE3FDC" w:rsidRDefault="00AA0211" w:rsidP="00AA0211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11" w:rsidRPr="00BE3FDC" w:rsidRDefault="00AA0211" w:rsidP="00AA0211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3FDC">
              <w:rPr>
                <w:rFonts w:ascii="Arial" w:eastAsia="Times New Roman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11" w:rsidRPr="00BE3FDC" w:rsidRDefault="00AA0211" w:rsidP="00AA0211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Signature:</w:t>
            </w:r>
          </w:p>
        </w:tc>
      </w:tr>
    </w:tbl>
    <w:p w:rsidR="00AA0211" w:rsidRPr="00BE3FDC" w:rsidRDefault="00AA0211" w:rsidP="00AA0211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AA0211" w:rsidRPr="00BE3FDC" w:rsidRDefault="00AA0211" w:rsidP="00AA0211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A0211" w:rsidRDefault="00AA0211" w:rsidP="00AA021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9134CF" w:rsidRDefault="00A935ED"/>
    <w:sectPr w:rsidR="0091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11"/>
    <w:rsid w:val="00A935ED"/>
    <w:rsid w:val="00AA0211"/>
    <w:rsid w:val="00C944A6"/>
    <w:rsid w:val="00E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F9049-9F34-4099-BF93-A13174A9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Gentile</dc:creator>
  <cp:lastModifiedBy>Meredith B. Oestreicher</cp:lastModifiedBy>
  <cp:revision>2</cp:revision>
  <dcterms:created xsi:type="dcterms:W3CDTF">2019-01-23T17:04:00Z</dcterms:created>
  <dcterms:modified xsi:type="dcterms:W3CDTF">2019-01-23T17:04:00Z</dcterms:modified>
</cp:coreProperties>
</file>