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E85E3" w14:textId="77777777" w:rsidR="00FC238F" w:rsidRPr="00097266" w:rsidRDefault="00FC238F" w:rsidP="000A249D">
      <w:pPr>
        <w:spacing w:line="276" w:lineRule="auto"/>
        <w:jc w:val="center"/>
        <w:rPr>
          <w:b/>
          <w:bCs/>
        </w:rPr>
      </w:pPr>
      <w:r w:rsidRPr="00097266">
        <w:rPr>
          <w:b/>
          <w:bCs/>
        </w:rPr>
        <w:t xml:space="preserve">UVM </w:t>
      </w:r>
      <w:r w:rsidR="00EB0CF4">
        <w:rPr>
          <w:b/>
          <w:bCs/>
        </w:rPr>
        <w:t xml:space="preserve">Larner </w:t>
      </w:r>
      <w:r w:rsidRPr="00097266">
        <w:rPr>
          <w:b/>
          <w:bCs/>
        </w:rPr>
        <w:t>College of Medicine</w:t>
      </w:r>
    </w:p>
    <w:p w14:paraId="59733D77" w14:textId="77777777" w:rsidR="00FC238F" w:rsidRPr="00097266" w:rsidRDefault="00FC238F" w:rsidP="000A249D">
      <w:pPr>
        <w:spacing w:line="276" w:lineRule="auto"/>
        <w:jc w:val="center"/>
        <w:rPr>
          <w:b/>
          <w:bCs/>
        </w:rPr>
      </w:pPr>
      <w:r>
        <w:rPr>
          <w:b/>
          <w:bCs/>
        </w:rPr>
        <w:t>Internal Grant</w:t>
      </w:r>
      <w:r w:rsidRPr="00097266">
        <w:rPr>
          <w:b/>
          <w:bCs/>
        </w:rPr>
        <w:t xml:space="preserve"> Program (</w:t>
      </w:r>
      <w:r>
        <w:rPr>
          <w:b/>
          <w:bCs/>
        </w:rPr>
        <w:t>IGP</w:t>
      </w:r>
      <w:r w:rsidRPr="00097266">
        <w:rPr>
          <w:b/>
          <w:bCs/>
        </w:rPr>
        <w:t>)</w:t>
      </w:r>
      <w:r w:rsidR="00F33F22">
        <w:rPr>
          <w:b/>
          <w:bCs/>
        </w:rPr>
        <w:t xml:space="preserve"> </w:t>
      </w:r>
      <w:r>
        <w:rPr>
          <w:b/>
          <w:bCs/>
        </w:rPr>
        <w:t>Guidelines</w:t>
      </w:r>
    </w:p>
    <w:p w14:paraId="3509DC91" w14:textId="77777777" w:rsidR="00FC238F" w:rsidRPr="00400EB2" w:rsidRDefault="00FC238F" w:rsidP="000A249D">
      <w:pPr>
        <w:spacing w:line="276" w:lineRule="auto"/>
      </w:pPr>
    </w:p>
    <w:p w14:paraId="565F7473" w14:textId="77777777" w:rsidR="00FC238F" w:rsidRDefault="00FC238F" w:rsidP="000A249D">
      <w:pPr>
        <w:spacing w:line="276" w:lineRule="auto"/>
      </w:pPr>
      <w:r w:rsidRPr="00400EB2">
        <w:rPr>
          <w:b/>
          <w:bCs/>
        </w:rPr>
        <w:t>POLICIES</w:t>
      </w:r>
      <w:r w:rsidRPr="00400EB2">
        <w:t xml:space="preserve"> – IGP monies are intended to support research studies by </w:t>
      </w:r>
      <w:r w:rsidR="00EB0CF4">
        <w:t xml:space="preserve">Larner </w:t>
      </w:r>
      <w:r w:rsidRPr="00400EB2">
        <w:t>College of Medicine</w:t>
      </w:r>
      <w:r w:rsidR="00EB0CF4">
        <w:t xml:space="preserve"> (LCOM)</w:t>
      </w:r>
      <w:r w:rsidRPr="00400EB2">
        <w:t xml:space="preserve"> faculty aimed specifically at collecting preliminary data for extramural grant applications. </w:t>
      </w:r>
      <w:r w:rsidRPr="00400EB2">
        <w:rPr>
          <w:b/>
          <w:bCs/>
        </w:rPr>
        <w:t xml:space="preserve">This program is not designed to fund pilot studies. </w:t>
      </w:r>
      <w:r w:rsidRPr="00E201B3">
        <w:t>Instead, it is meant to supplement the investigator</w:t>
      </w:r>
      <w:r>
        <w:t>’</w:t>
      </w:r>
      <w:r w:rsidRPr="00E201B3">
        <w:t>s current research program to strengthen upcoming grant submissions.</w:t>
      </w:r>
      <w:r w:rsidRPr="00400EB2">
        <w:t xml:space="preserve"> Applicants should clearly outline how the proposed research relates to current work in their laboratory and how the results will support one or more specific aims in an upcoming grant submission. </w:t>
      </w:r>
    </w:p>
    <w:p w14:paraId="27034E73" w14:textId="77777777" w:rsidR="00EB0CF4" w:rsidRDefault="00EB0CF4" w:rsidP="000A249D">
      <w:pPr>
        <w:spacing w:line="276" w:lineRule="auto"/>
      </w:pPr>
      <w:r>
        <w:tab/>
        <w:t>In addition,</w:t>
      </w:r>
      <w:r w:rsidRPr="00EB0CF4">
        <w:t xml:space="preserve"> </w:t>
      </w:r>
      <w:r w:rsidRPr="00EB0CF4">
        <w:rPr>
          <w:b/>
          <w:bCs/>
        </w:rPr>
        <w:t>these funds are not meant to replace or be used as sole startup funds</w:t>
      </w:r>
      <w:r w:rsidRPr="00EB0CF4">
        <w:t xml:space="preserve"> for new investigators (within three years of hire). New investigators must describe how the </w:t>
      </w:r>
      <w:r>
        <w:t xml:space="preserve">submitted </w:t>
      </w:r>
      <w:r w:rsidRPr="00EB0CF4">
        <w:t>proposal goes beyond the scope of their startup funding and differs substantially from the core work of their lab.</w:t>
      </w:r>
      <w:r>
        <w:t xml:space="preserve"> </w:t>
      </w:r>
    </w:p>
    <w:p w14:paraId="44E5501E" w14:textId="77777777" w:rsidR="00FC238F" w:rsidRDefault="00FC238F" w:rsidP="000A249D">
      <w:pPr>
        <w:spacing w:line="276" w:lineRule="auto"/>
      </w:pPr>
    </w:p>
    <w:p w14:paraId="2C3F6D89" w14:textId="77777777" w:rsidR="00FC238F" w:rsidRPr="00973145" w:rsidRDefault="00FC238F" w:rsidP="000A249D">
      <w:pPr>
        <w:spacing w:line="276" w:lineRule="auto"/>
        <w:jc w:val="center"/>
        <w:rPr>
          <w:b/>
          <w:bCs/>
        </w:rPr>
      </w:pPr>
      <w:r w:rsidRPr="00DB5527">
        <w:t>***</w:t>
      </w:r>
      <w:r w:rsidRPr="00DB5527">
        <w:rPr>
          <w:b/>
          <w:bCs/>
        </w:rPr>
        <w:t>PLEASE READ GUIDESLINES AND APPLICATION INSTRUCTIONS CAREFULLY PRIOR TO SUBMISSION***</w:t>
      </w:r>
    </w:p>
    <w:p w14:paraId="1859E40F" w14:textId="77777777" w:rsidR="00FC238F" w:rsidRDefault="00FC238F" w:rsidP="000A249D">
      <w:pPr>
        <w:spacing w:line="276" w:lineRule="auto"/>
      </w:pPr>
    </w:p>
    <w:p w14:paraId="4B8ECB45" w14:textId="77777777" w:rsidR="00FC238F" w:rsidRPr="00400EB2" w:rsidRDefault="00FC238F" w:rsidP="000A249D">
      <w:pPr>
        <w:pStyle w:val="ListParagraph"/>
        <w:numPr>
          <w:ilvl w:val="0"/>
          <w:numId w:val="7"/>
        </w:numPr>
        <w:spacing w:line="276" w:lineRule="auto"/>
        <w:ind w:left="360"/>
      </w:pPr>
      <w:r w:rsidRPr="00400EB2">
        <w:t xml:space="preserve">All </w:t>
      </w:r>
      <w:r w:rsidRPr="00097266">
        <w:rPr>
          <w:b/>
          <w:bCs/>
        </w:rPr>
        <w:t>full-time/salaried College of Medicine faculty members (0.75 FTE or greater) are eligible</w:t>
      </w:r>
      <w:r w:rsidRPr="00400EB2">
        <w:t xml:space="preserve"> to request research support from the IGP funds.</w:t>
      </w:r>
      <w:r w:rsidR="00EB0CF4">
        <w:t xml:space="preserve"> The only exception is noted above (in 2</w:t>
      </w:r>
      <w:r w:rsidR="00EB0CF4" w:rsidRPr="00EB0CF4">
        <w:rPr>
          <w:vertAlign w:val="superscript"/>
        </w:rPr>
        <w:t>nd</w:t>
      </w:r>
      <w:r w:rsidR="00EB0CF4">
        <w:t xml:space="preserve"> ‘Policies’ paragraph) related to new investigators</w:t>
      </w:r>
      <w:r w:rsidR="00034472">
        <w:t>.</w:t>
      </w:r>
    </w:p>
    <w:p w14:paraId="4018FC45" w14:textId="77777777" w:rsidR="00FC238F" w:rsidRPr="00400EB2" w:rsidRDefault="00FC238F" w:rsidP="000A249D">
      <w:pPr>
        <w:spacing w:line="276" w:lineRule="auto"/>
      </w:pPr>
    </w:p>
    <w:p w14:paraId="1992B39E" w14:textId="28774E46" w:rsidR="00FC238F" w:rsidRPr="00400EB2" w:rsidRDefault="00FC238F" w:rsidP="000076EE">
      <w:pPr>
        <w:pStyle w:val="ListParagraph"/>
        <w:numPr>
          <w:ilvl w:val="0"/>
          <w:numId w:val="7"/>
        </w:numPr>
        <w:spacing w:line="276" w:lineRule="auto"/>
        <w:ind w:left="360"/>
      </w:pPr>
      <w:r w:rsidRPr="00DB5527">
        <w:t xml:space="preserve">Applications are accepted </w:t>
      </w:r>
      <w:r w:rsidRPr="00DB5527">
        <w:rPr>
          <w:b/>
          <w:bCs/>
        </w:rPr>
        <w:t xml:space="preserve">three times annually </w:t>
      </w:r>
      <w:r w:rsidR="007E50D1">
        <w:t>for standard funding cycles (Mar, July, Nov</w:t>
      </w:r>
      <w:r w:rsidRPr="00DB5527">
        <w:t xml:space="preserve">), are normally reviewed within 6 weeks and, if approved, are usually funded within two weeks of this action. All applications must be submitted to the Chair of the Research Committee electronically as </w:t>
      </w:r>
      <w:r w:rsidRPr="00DB5527">
        <w:rPr>
          <w:b/>
          <w:bCs/>
        </w:rPr>
        <w:t>a single PDF file</w:t>
      </w:r>
      <w:r w:rsidRPr="00DB5527">
        <w:t xml:space="preserve"> (</w:t>
      </w:r>
      <w:hyperlink r:id="rId7" w:history="1">
        <w:r w:rsidR="00C96710" w:rsidRPr="00F96565">
          <w:rPr>
            <w:rStyle w:val="Hyperlink"/>
          </w:rPr>
          <w:t>matthew.wargo@med.uvm.edu</w:t>
        </w:r>
      </w:hyperlink>
      <w:r w:rsidRPr="00DB5527">
        <w:t xml:space="preserve">) by </w:t>
      </w:r>
      <w:r w:rsidR="00F6032D">
        <w:rPr>
          <w:u w:val="single"/>
        </w:rPr>
        <w:t xml:space="preserve">11:59 pm </w:t>
      </w:r>
      <w:r w:rsidRPr="00DB5527">
        <w:t xml:space="preserve">the day </w:t>
      </w:r>
      <w:r w:rsidRPr="003C0E7C">
        <w:t>of the fundi</w:t>
      </w:r>
      <w:r w:rsidR="000076EE" w:rsidRPr="003C0E7C">
        <w:t>ng cycle</w:t>
      </w:r>
      <w:r w:rsidR="00034472">
        <w:t xml:space="preserve"> start</w:t>
      </w:r>
      <w:r w:rsidR="000076EE" w:rsidRPr="003C0E7C">
        <w:t xml:space="preserve"> (</w:t>
      </w:r>
      <w:r w:rsidR="007D1CF7" w:rsidRPr="003C0E7C">
        <w:t>i.e.</w:t>
      </w:r>
      <w:r w:rsidR="000076EE" w:rsidRPr="003C0E7C">
        <w:t xml:space="preserve">, </w:t>
      </w:r>
      <w:r w:rsidR="00034472">
        <w:t>3</w:t>
      </w:r>
      <w:r w:rsidR="007E50D1">
        <w:t>/</w:t>
      </w:r>
      <w:r w:rsidR="00034472">
        <w:t>1</w:t>
      </w:r>
      <w:r w:rsidR="007E50D1">
        <w:t xml:space="preserve">, </w:t>
      </w:r>
      <w:r w:rsidR="00034472">
        <w:t>7</w:t>
      </w:r>
      <w:r w:rsidR="007E50D1">
        <w:t>/</w:t>
      </w:r>
      <w:r w:rsidR="00034472">
        <w:t>1</w:t>
      </w:r>
      <w:r w:rsidR="007E50D1">
        <w:t xml:space="preserve">, </w:t>
      </w:r>
      <w:r w:rsidR="00034472">
        <w:t>11</w:t>
      </w:r>
      <w:r w:rsidR="007E50D1">
        <w:t>/</w:t>
      </w:r>
      <w:r w:rsidR="00034472">
        <w:t>1</w:t>
      </w:r>
      <w:r w:rsidR="000076EE" w:rsidRPr="003C0E7C">
        <w:t>)</w:t>
      </w:r>
      <w:r w:rsidRPr="003C0E7C">
        <w:t>.</w:t>
      </w:r>
      <w:r w:rsidR="000076EE" w:rsidRPr="003C0E7C">
        <w:t xml:space="preserve"> If the deadline falls on a weekend, applications are due the next business day. </w:t>
      </w:r>
      <w:r w:rsidRPr="003C0E7C">
        <w:t>It is the PI's responsibility to assure that</w:t>
      </w:r>
      <w:r w:rsidRPr="00DB5527">
        <w:t xml:space="preserve"> all necessary components of the application are </w:t>
      </w:r>
      <w:proofErr w:type="gramStart"/>
      <w:r w:rsidRPr="00DB5527">
        <w:t>included</w:t>
      </w:r>
      <w:proofErr w:type="gramEnd"/>
      <w:r w:rsidRPr="00DB5527">
        <w:t xml:space="preserve"> and the application is received on time</w:t>
      </w:r>
      <w:r>
        <w:t>.</w:t>
      </w:r>
    </w:p>
    <w:p w14:paraId="2C0171FE" w14:textId="77777777" w:rsidR="00FC238F" w:rsidRPr="00400EB2" w:rsidRDefault="00FC238F" w:rsidP="000A249D">
      <w:pPr>
        <w:spacing w:line="276" w:lineRule="auto"/>
      </w:pPr>
    </w:p>
    <w:p w14:paraId="4E7EDC96" w14:textId="77777777" w:rsidR="00FC238F" w:rsidRPr="00400EB2" w:rsidRDefault="00FC238F" w:rsidP="000A249D">
      <w:pPr>
        <w:pStyle w:val="ListParagraph"/>
        <w:numPr>
          <w:ilvl w:val="0"/>
          <w:numId w:val="7"/>
        </w:numPr>
        <w:spacing w:line="276" w:lineRule="auto"/>
        <w:ind w:left="360"/>
      </w:pPr>
      <w:r w:rsidRPr="00E201B3">
        <w:t>Applications are subject to competitive review</w:t>
      </w:r>
      <w:r w:rsidRPr="00400EB2">
        <w:t xml:space="preserve">. In all cases, major consideration is given </w:t>
      </w:r>
      <w:proofErr w:type="gramStart"/>
      <w:r w:rsidRPr="00400EB2">
        <w:t>to:</w:t>
      </w:r>
      <w:proofErr w:type="gramEnd"/>
      <w:r w:rsidRPr="00400EB2">
        <w:t xml:space="preserve"> 1) the extent to which the proposed studies, if successfully completed, will enhance the investigator's competitiveness for extramural funding; 2) the ability of the proposed studies to strengthen the research activity and productivity of the College of Medicine and other faculty within the College; and 3) the need of the investigator. In addition, new College of Medicine faculty, defined as</w:t>
      </w:r>
      <w:r>
        <w:t xml:space="preserve"> a</w:t>
      </w:r>
      <w:r w:rsidRPr="00400EB2">
        <w:t xml:space="preserve"> full-time faculty member for 3 years or less, will be given special consideration for funding in a manner </w:t>
      </w:r>
      <w:proofErr w:type="gramStart"/>
      <w:r w:rsidRPr="00400EB2">
        <w:t>similar to</w:t>
      </w:r>
      <w:proofErr w:type="gramEnd"/>
      <w:r w:rsidRPr="00400EB2">
        <w:t xml:space="preserve"> the NIH New Investigator designation</w:t>
      </w:r>
      <w:r w:rsidR="00034472">
        <w:t>, but only for research that extends substantially beyond the scope of their start-up funds</w:t>
      </w:r>
      <w:r w:rsidRPr="00400EB2">
        <w:t>.</w:t>
      </w:r>
    </w:p>
    <w:p w14:paraId="73E152FC" w14:textId="77777777" w:rsidR="00FC238F" w:rsidRPr="00400EB2" w:rsidRDefault="00FC238F" w:rsidP="000A249D">
      <w:pPr>
        <w:spacing w:line="276" w:lineRule="auto"/>
      </w:pPr>
    </w:p>
    <w:p w14:paraId="26398E5A" w14:textId="77777777" w:rsidR="006B3CF8" w:rsidRDefault="00FC238F" w:rsidP="00034472">
      <w:pPr>
        <w:pStyle w:val="ListParagraph"/>
        <w:numPr>
          <w:ilvl w:val="0"/>
          <w:numId w:val="7"/>
        </w:numPr>
        <w:spacing w:line="276" w:lineRule="auto"/>
        <w:ind w:left="360"/>
      </w:pPr>
      <w:r w:rsidRPr="00400EB2">
        <w:t xml:space="preserve">IPG funds may be requested for only those items that are </w:t>
      </w:r>
      <w:proofErr w:type="gramStart"/>
      <w:r w:rsidRPr="00400EB2">
        <w:t>absolutely essential</w:t>
      </w:r>
      <w:proofErr w:type="gramEnd"/>
      <w:r w:rsidRPr="00400EB2">
        <w:t xml:space="preserve"> to accomplish the research and are </w:t>
      </w:r>
      <w:r w:rsidRPr="00097266">
        <w:rPr>
          <w:b/>
          <w:bCs/>
          <w:u w:val="single"/>
        </w:rPr>
        <w:t>not</w:t>
      </w:r>
      <w:r w:rsidRPr="00400EB2">
        <w:t xml:space="preserve"> intended to </w:t>
      </w:r>
      <w:r w:rsidRPr="00DB5527">
        <w:t xml:space="preserve">fund </w:t>
      </w:r>
      <w:r>
        <w:t>investigator</w:t>
      </w:r>
      <w:r w:rsidRPr="00DB5527">
        <w:t xml:space="preserve"> salaries</w:t>
      </w:r>
      <w:r w:rsidRPr="00400EB2">
        <w:t xml:space="preserve">. </w:t>
      </w:r>
      <w:proofErr w:type="gramStart"/>
      <w:r>
        <w:t>However</w:t>
      </w:r>
      <w:proofErr w:type="gramEnd"/>
      <w:r>
        <w:t xml:space="preserve"> </w:t>
      </w:r>
      <w:r w:rsidRPr="00400EB2">
        <w:t xml:space="preserve">funds can be used </w:t>
      </w:r>
      <w:r w:rsidRPr="00400EB2">
        <w:lastRenderedPageBreak/>
        <w:t xml:space="preserve">for salary support of technical staff. </w:t>
      </w:r>
      <w:r w:rsidRPr="00097266">
        <w:rPr>
          <w:b/>
          <w:bCs/>
        </w:rPr>
        <w:t>Awards will not exceed $15,000 unless they are matched by departmental or center contribution.</w:t>
      </w:r>
      <w:r w:rsidRPr="00E201B3">
        <w:t xml:space="preserve"> </w:t>
      </w:r>
      <w:r w:rsidRPr="00097266">
        <w:rPr>
          <w:b/>
          <w:bCs/>
        </w:rPr>
        <w:t xml:space="preserve">Funds up to $50,000 are available when matched by </w:t>
      </w:r>
      <w:r w:rsidR="00034472">
        <w:rPr>
          <w:b/>
          <w:bCs/>
        </w:rPr>
        <w:t>$</w:t>
      </w:r>
      <w:r w:rsidRPr="00097266">
        <w:rPr>
          <w:b/>
          <w:bCs/>
        </w:rPr>
        <w:t xml:space="preserve">25,000 departmental/center contribution (total $75,000 2:1 match). </w:t>
      </w:r>
      <w:r w:rsidR="00034472">
        <w:t xml:space="preserve">The departmental contribution cannot be salary support of the PI, </w:t>
      </w:r>
      <w:proofErr w:type="gramStart"/>
      <w:r w:rsidR="00034472">
        <w:t>i.e.</w:t>
      </w:r>
      <w:proofErr w:type="gramEnd"/>
      <w:r w:rsidR="00034472">
        <w:t xml:space="preserve"> the departmental contribution must follow the same funding guidelines of the LCOM contribution. </w:t>
      </w:r>
      <w:r w:rsidRPr="00400EB2">
        <w:t>Questions concerning the suitability of funding requests should be directed to the Chair of the committee</w:t>
      </w:r>
      <w:r w:rsidR="003364F6">
        <w:t>, Matthew Wargo</w:t>
      </w:r>
      <w:r>
        <w:t>, PhD.</w:t>
      </w:r>
    </w:p>
    <w:p w14:paraId="0916CF77" w14:textId="77777777" w:rsidR="00FC238F" w:rsidRDefault="00FC238F" w:rsidP="000A249D">
      <w:pPr>
        <w:spacing w:line="276" w:lineRule="auto"/>
      </w:pPr>
    </w:p>
    <w:p w14:paraId="4B21C79F" w14:textId="77777777" w:rsidR="00FC238F" w:rsidRPr="00400EB2" w:rsidRDefault="00FC238F" w:rsidP="000A249D">
      <w:pPr>
        <w:pStyle w:val="ListParagraph"/>
        <w:numPr>
          <w:ilvl w:val="0"/>
          <w:numId w:val="7"/>
        </w:numPr>
        <w:spacing w:line="276" w:lineRule="auto"/>
        <w:ind w:left="360"/>
      </w:pPr>
      <w:r w:rsidRPr="006E2D84">
        <w:t xml:space="preserve">Investigators that have received prior funding through the IGP mechanism will not be eligible for repeat funding until </w:t>
      </w:r>
      <w:r w:rsidRPr="00097266">
        <w:rPr>
          <w:b/>
          <w:bCs/>
        </w:rPr>
        <w:t xml:space="preserve">4 </w:t>
      </w:r>
      <w:r w:rsidR="007D1CF7">
        <w:rPr>
          <w:b/>
          <w:bCs/>
        </w:rPr>
        <w:t>years</w:t>
      </w:r>
      <w:r w:rsidRPr="00097266">
        <w:rPr>
          <w:b/>
          <w:bCs/>
        </w:rPr>
        <w:t xml:space="preserve"> after the start date of the prior award</w:t>
      </w:r>
      <w:r w:rsidRPr="006E2D84">
        <w:t xml:space="preserve">. Furthermore, if the applicant received prior IGP funding, a separate section </w:t>
      </w:r>
      <w:r>
        <w:t>must</w:t>
      </w:r>
      <w:r w:rsidRPr="006E2D84">
        <w:t xml:space="preserve"> be added to the new request for funding specifically outlining how prior IGP monies were spent and whether extramural support was obtained from the proposed studies (see Application Process instructions below for details).</w:t>
      </w:r>
    </w:p>
    <w:p w14:paraId="69F3EBDC" w14:textId="77777777" w:rsidR="00FC238F" w:rsidRPr="00400EB2" w:rsidRDefault="00FC238F" w:rsidP="000A249D">
      <w:pPr>
        <w:spacing w:line="276" w:lineRule="auto"/>
      </w:pPr>
    </w:p>
    <w:p w14:paraId="4DAC539A" w14:textId="77777777" w:rsidR="00FC238F" w:rsidRPr="00097266" w:rsidRDefault="00FC238F" w:rsidP="000A249D">
      <w:pPr>
        <w:pStyle w:val="ListParagraph"/>
        <w:numPr>
          <w:ilvl w:val="0"/>
          <w:numId w:val="7"/>
        </w:numPr>
        <w:spacing w:line="276" w:lineRule="auto"/>
        <w:ind w:left="360"/>
        <w:rPr>
          <w:b/>
          <w:bCs/>
        </w:rPr>
      </w:pPr>
      <w:r w:rsidRPr="00400EB2">
        <w:t xml:space="preserve">Submission of </w:t>
      </w:r>
      <w:r w:rsidRPr="00097266">
        <w:rPr>
          <w:b/>
          <w:bCs/>
        </w:rPr>
        <w:t>a progress report is mandatory at the end of the funding period (1 year)</w:t>
      </w:r>
      <w:r w:rsidRPr="00400EB2">
        <w:t xml:space="preserve">. This report </w:t>
      </w:r>
      <w:r w:rsidRPr="00097266">
        <w:rPr>
          <w:b/>
          <w:bCs/>
          <w:u w:val="single"/>
        </w:rPr>
        <w:t>must</w:t>
      </w:r>
      <w:r w:rsidRPr="00400EB2">
        <w:t xml:space="preserve"> include a) a brief discussion of the results of the proposed study and b) a copy of the extramural grant application for which the proposed studies provided preliminary data or a statement as to when such an application will be submitted. </w:t>
      </w:r>
      <w:r>
        <w:t>Funds will remain available for a total of 2 years with year 2 funding availability contingent upon timely progress report submission.</w:t>
      </w:r>
    </w:p>
    <w:p w14:paraId="67101E60" w14:textId="77777777" w:rsidR="00FC238F" w:rsidRDefault="00FC238F" w:rsidP="000A249D">
      <w:pPr>
        <w:spacing w:line="276" w:lineRule="auto"/>
        <w:jc w:val="center"/>
      </w:pPr>
    </w:p>
    <w:p w14:paraId="706A2423" w14:textId="77777777" w:rsidR="00FC238F" w:rsidRDefault="00FC238F" w:rsidP="000A249D">
      <w:pPr>
        <w:pStyle w:val="Default"/>
        <w:spacing w:line="276" w:lineRule="auto"/>
        <w:rPr>
          <w:b/>
          <w:bCs/>
          <w:u w:val="single"/>
        </w:rPr>
      </w:pPr>
    </w:p>
    <w:p w14:paraId="32F935B2" w14:textId="77777777" w:rsidR="00FC238F" w:rsidRPr="00097266" w:rsidRDefault="00FC238F" w:rsidP="000A249D">
      <w:pPr>
        <w:pStyle w:val="Default"/>
        <w:spacing w:line="276" w:lineRule="auto"/>
      </w:pPr>
      <w:r>
        <w:rPr>
          <w:b/>
          <w:bCs/>
          <w:u w:val="single"/>
        </w:rPr>
        <w:t>Application Checklist</w:t>
      </w:r>
    </w:p>
    <w:p w14:paraId="1D8DC58F" w14:textId="77777777" w:rsidR="00FC238F" w:rsidRPr="00097266" w:rsidRDefault="00FC238F" w:rsidP="000A249D">
      <w:pPr>
        <w:pStyle w:val="Default"/>
        <w:spacing w:line="276" w:lineRule="auto"/>
      </w:pPr>
    </w:p>
    <w:p w14:paraId="62E0B4E5" w14:textId="77777777" w:rsidR="00FC238F" w:rsidRPr="00097266" w:rsidRDefault="00FC238F" w:rsidP="000A249D">
      <w:pPr>
        <w:pStyle w:val="Default"/>
        <w:numPr>
          <w:ilvl w:val="0"/>
          <w:numId w:val="13"/>
        </w:numPr>
        <w:tabs>
          <w:tab w:val="left" w:pos="1170"/>
        </w:tabs>
        <w:spacing w:line="276" w:lineRule="auto"/>
      </w:pPr>
      <w:r w:rsidRPr="00097266">
        <w:t>Cover letter</w:t>
      </w:r>
    </w:p>
    <w:p w14:paraId="6188AD00" w14:textId="77777777" w:rsidR="00FC238F" w:rsidRPr="00097266" w:rsidRDefault="00FC238F" w:rsidP="000A249D">
      <w:pPr>
        <w:pStyle w:val="Default"/>
        <w:tabs>
          <w:tab w:val="left" w:pos="1170"/>
        </w:tabs>
        <w:spacing w:line="276" w:lineRule="auto"/>
      </w:pPr>
    </w:p>
    <w:p w14:paraId="5361C3D9" w14:textId="77777777"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14:paraId="68A3366B" w14:textId="77777777" w:rsidR="00FC238F" w:rsidRPr="00097266" w:rsidRDefault="00FC238F" w:rsidP="000A249D">
      <w:pPr>
        <w:pStyle w:val="Default"/>
        <w:tabs>
          <w:tab w:val="left" w:pos="1170"/>
        </w:tabs>
        <w:spacing w:line="276" w:lineRule="auto"/>
      </w:pPr>
    </w:p>
    <w:p w14:paraId="586B97DD" w14:textId="77777777" w:rsidR="00FC238F" w:rsidRPr="00097266" w:rsidRDefault="00FC238F" w:rsidP="000A249D">
      <w:pPr>
        <w:pStyle w:val="Default"/>
        <w:numPr>
          <w:ilvl w:val="0"/>
          <w:numId w:val="13"/>
        </w:numPr>
        <w:tabs>
          <w:tab w:val="left" w:pos="1170"/>
        </w:tabs>
        <w:spacing w:line="276" w:lineRule="auto"/>
      </w:pPr>
      <w:r w:rsidRPr="00097266">
        <w:t>Body of Application</w:t>
      </w:r>
    </w:p>
    <w:p w14:paraId="32ADCFD4" w14:textId="77777777" w:rsidR="00FC238F" w:rsidRPr="00097266" w:rsidRDefault="00FC238F" w:rsidP="000A249D">
      <w:pPr>
        <w:pStyle w:val="Default"/>
        <w:tabs>
          <w:tab w:val="left" w:pos="1170"/>
        </w:tabs>
        <w:spacing w:line="276" w:lineRule="auto"/>
      </w:pPr>
    </w:p>
    <w:p w14:paraId="510AC9FD" w14:textId="77777777"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14:paraId="25F3BDD0" w14:textId="77777777" w:rsidR="00FC238F" w:rsidRPr="00097266" w:rsidRDefault="00FC238F" w:rsidP="000A249D">
      <w:pPr>
        <w:pStyle w:val="Default"/>
        <w:tabs>
          <w:tab w:val="left" w:pos="1170"/>
        </w:tabs>
        <w:spacing w:line="276" w:lineRule="auto"/>
      </w:pPr>
    </w:p>
    <w:p w14:paraId="12C5924E" w14:textId="77777777"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14:paraId="408A8796" w14:textId="77777777" w:rsidR="00FC238F" w:rsidRPr="00097266" w:rsidRDefault="00FC238F" w:rsidP="000A249D">
      <w:pPr>
        <w:pStyle w:val="Default"/>
        <w:tabs>
          <w:tab w:val="left" w:pos="1170"/>
        </w:tabs>
        <w:spacing w:line="276" w:lineRule="auto"/>
      </w:pPr>
    </w:p>
    <w:p w14:paraId="1D8069C0" w14:textId="77777777" w:rsidR="00FC238F" w:rsidRPr="00097266" w:rsidRDefault="00FC238F" w:rsidP="000A249D">
      <w:pPr>
        <w:pStyle w:val="Default"/>
        <w:numPr>
          <w:ilvl w:val="0"/>
          <w:numId w:val="13"/>
        </w:numPr>
        <w:tabs>
          <w:tab w:val="left" w:pos="1170"/>
        </w:tabs>
        <w:spacing w:line="276" w:lineRule="auto"/>
      </w:pPr>
      <w:r w:rsidRPr="00097266">
        <w:t>CV</w:t>
      </w:r>
    </w:p>
    <w:p w14:paraId="62659F93" w14:textId="77777777" w:rsidR="00FC238F" w:rsidRPr="00097266" w:rsidRDefault="00FC238F" w:rsidP="000A249D">
      <w:pPr>
        <w:pStyle w:val="Default"/>
        <w:tabs>
          <w:tab w:val="left" w:pos="1170"/>
        </w:tabs>
        <w:spacing w:line="276" w:lineRule="auto"/>
      </w:pPr>
    </w:p>
    <w:p w14:paraId="6FA7A669" w14:textId="77777777"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14:paraId="0DA80C73" w14:textId="77777777" w:rsidR="00FC238F" w:rsidRPr="00097266" w:rsidRDefault="00FC238F" w:rsidP="000A249D">
      <w:pPr>
        <w:pStyle w:val="Default"/>
        <w:tabs>
          <w:tab w:val="left" w:pos="1170"/>
        </w:tabs>
        <w:spacing w:line="276" w:lineRule="auto"/>
      </w:pPr>
    </w:p>
    <w:p w14:paraId="02F24676" w14:textId="77777777" w:rsidR="00FC238F" w:rsidRPr="00097266" w:rsidRDefault="00FC238F" w:rsidP="000A249D">
      <w:pPr>
        <w:pStyle w:val="Default"/>
        <w:numPr>
          <w:ilvl w:val="0"/>
          <w:numId w:val="13"/>
        </w:numPr>
        <w:tabs>
          <w:tab w:val="left" w:pos="1170"/>
        </w:tabs>
        <w:spacing w:line="276" w:lineRule="auto"/>
      </w:pPr>
      <w:r w:rsidRPr="00097266">
        <w:t>Department Chair Letter (required for BSP apps/optional for IGP apps)</w:t>
      </w:r>
    </w:p>
    <w:p w14:paraId="2385D690" w14:textId="77777777" w:rsidR="00FC238F" w:rsidRPr="00097266" w:rsidRDefault="00FC238F" w:rsidP="000A249D">
      <w:pPr>
        <w:pStyle w:val="Default"/>
        <w:tabs>
          <w:tab w:val="left" w:pos="1170"/>
        </w:tabs>
        <w:spacing w:line="276" w:lineRule="auto"/>
      </w:pPr>
    </w:p>
    <w:p w14:paraId="608526E8" w14:textId="77777777" w:rsidR="00FC238F" w:rsidRDefault="00FC238F" w:rsidP="000A249D">
      <w:pPr>
        <w:pStyle w:val="Default"/>
        <w:numPr>
          <w:ilvl w:val="0"/>
          <w:numId w:val="13"/>
        </w:numPr>
        <w:tabs>
          <w:tab w:val="left" w:pos="1170"/>
        </w:tabs>
        <w:spacing w:line="276" w:lineRule="auto"/>
        <w:rPr>
          <w:u w:val="single"/>
        </w:rPr>
      </w:pPr>
      <w:r w:rsidRPr="00097266">
        <w:t>Appendices</w:t>
      </w:r>
    </w:p>
    <w:p w14:paraId="6F3285E5" w14:textId="77777777" w:rsidR="00FC238F" w:rsidRPr="00097266" w:rsidRDefault="00FC238F" w:rsidP="000A249D">
      <w:pPr>
        <w:spacing w:line="276" w:lineRule="auto"/>
        <w:jc w:val="center"/>
        <w:rPr>
          <w:b/>
          <w:bCs/>
        </w:rPr>
      </w:pPr>
      <w:r w:rsidRPr="00400EB2">
        <w:br w:type="page"/>
      </w:r>
      <w:r w:rsidRPr="00097266">
        <w:rPr>
          <w:b/>
          <w:bCs/>
        </w:rPr>
        <w:lastRenderedPageBreak/>
        <w:t xml:space="preserve">UVM </w:t>
      </w:r>
      <w:r w:rsidR="007237E7">
        <w:rPr>
          <w:b/>
          <w:bCs/>
        </w:rPr>
        <w:t xml:space="preserve">Larner </w:t>
      </w:r>
      <w:r w:rsidRPr="00097266">
        <w:rPr>
          <w:b/>
          <w:bCs/>
        </w:rPr>
        <w:t>College of Medicine</w:t>
      </w:r>
    </w:p>
    <w:p w14:paraId="00478673" w14:textId="77777777" w:rsidR="00FC238F" w:rsidRPr="00097266" w:rsidRDefault="00FC238F" w:rsidP="000A249D">
      <w:pPr>
        <w:spacing w:line="276" w:lineRule="auto"/>
        <w:jc w:val="center"/>
        <w:rPr>
          <w:b/>
          <w:bCs/>
        </w:rPr>
      </w:pPr>
      <w:r w:rsidRPr="00097266">
        <w:rPr>
          <w:b/>
          <w:bCs/>
        </w:rPr>
        <w:t>Bridge Support Program (BSP)</w:t>
      </w:r>
      <w:r>
        <w:rPr>
          <w:b/>
          <w:bCs/>
        </w:rPr>
        <w:t xml:space="preserve"> Guidelines</w:t>
      </w:r>
    </w:p>
    <w:p w14:paraId="52FD9EC0" w14:textId="77777777" w:rsidR="00FC238F" w:rsidRPr="00F015BF" w:rsidRDefault="00FC238F" w:rsidP="000A249D">
      <w:pPr>
        <w:pStyle w:val="CM11"/>
        <w:spacing w:after="0" w:line="276" w:lineRule="auto"/>
        <w:rPr>
          <w:b/>
          <w:bCs/>
          <w:u w:val="single"/>
        </w:rPr>
      </w:pPr>
    </w:p>
    <w:p w14:paraId="66C015B3" w14:textId="77777777" w:rsidR="00FC238F" w:rsidRDefault="00FC238F" w:rsidP="000A249D">
      <w:pPr>
        <w:pStyle w:val="CM11"/>
        <w:spacing w:after="0" w:line="276" w:lineRule="auto"/>
      </w:pPr>
      <w:r w:rsidRPr="00F015BF">
        <w:rPr>
          <w:b/>
          <w:bCs/>
        </w:rPr>
        <w:t xml:space="preserve">POLICIES </w:t>
      </w:r>
      <w:r w:rsidRPr="00F015BF">
        <w:t>– These funds are set aside for interim research support of faculty who</w:t>
      </w:r>
      <w:r>
        <w:t xml:space="preserve"> currently or in the near term (within 6 months) will find </w:t>
      </w:r>
      <w:r w:rsidRPr="00F015BF">
        <w:t>themselves temporarily without extramural</w:t>
      </w:r>
      <w:r w:rsidRPr="00E201B3">
        <w:t xml:space="preserve"> </w:t>
      </w:r>
      <w:r w:rsidRPr="00F015BF">
        <w:t xml:space="preserve">funding for research. </w:t>
      </w:r>
    </w:p>
    <w:p w14:paraId="720D561B" w14:textId="77777777" w:rsidR="00FC238F" w:rsidRDefault="00FC238F" w:rsidP="000A249D">
      <w:pPr>
        <w:spacing w:line="276" w:lineRule="auto"/>
      </w:pPr>
    </w:p>
    <w:p w14:paraId="04AD4119" w14:textId="77777777" w:rsidR="00FC238F" w:rsidRPr="00973145" w:rsidRDefault="00FC238F" w:rsidP="000A249D">
      <w:pPr>
        <w:spacing w:line="276" w:lineRule="auto"/>
        <w:jc w:val="center"/>
        <w:rPr>
          <w:b/>
          <w:bCs/>
        </w:rPr>
      </w:pPr>
      <w:r w:rsidRPr="00DB5527">
        <w:t>***</w:t>
      </w:r>
      <w:r w:rsidR="007D1CF7">
        <w:rPr>
          <w:b/>
          <w:bCs/>
        </w:rPr>
        <w:t>PLEASE READ GUIDE</w:t>
      </w:r>
      <w:r w:rsidRPr="00DB5527">
        <w:rPr>
          <w:b/>
          <w:bCs/>
        </w:rPr>
        <w:t>LINES AND APPLICATION INSTRUCTIONS CAREFULLY PRIOR TO SUBMISSION***</w:t>
      </w:r>
    </w:p>
    <w:p w14:paraId="05A71628" w14:textId="77777777" w:rsidR="00FC238F" w:rsidRPr="00F015BF" w:rsidRDefault="00FC238F" w:rsidP="000A249D">
      <w:pPr>
        <w:spacing w:line="276" w:lineRule="auto"/>
      </w:pPr>
    </w:p>
    <w:p w14:paraId="7609A73D" w14:textId="77777777" w:rsidR="00FC238F" w:rsidRPr="00F015BF" w:rsidRDefault="00FC238F" w:rsidP="000A249D">
      <w:pPr>
        <w:pStyle w:val="Default1"/>
        <w:numPr>
          <w:ilvl w:val="0"/>
          <w:numId w:val="9"/>
        </w:numPr>
        <w:tabs>
          <w:tab w:val="left" w:pos="360"/>
        </w:tabs>
        <w:spacing w:after="120" w:line="276" w:lineRule="auto"/>
      </w:pPr>
      <w:r w:rsidRPr="00F015BF">
        <w:t xml:space="preserve">Applications will be accepted from </w:t>
      </w:r>
      <w:r w:rsidRPr="00E201B3">
        <w:rPr>
          <w:b/>
          <w:bCs/>
        </w:rPr>
        <w:t>all full-time/salaried faculty members (0.75 FTE or greater)</w:t>
      </w:r>
      <w:r w:rsidRPr="00F015BF">
        <w:t xml:space="preserve"> </w:t>
      </w:r>
    </w:p>
    <w:p w14:paraId="6B61BD87" w14:textId="77777777" w:rsidR="00FC238F" w:rsidRPr="00F015BF" w:rsidRDefault="00FC238F" w:rsidP="000A249D">
      <w:pPr>
        <w:pStyle w:val="Default1"/>
        <w:numPr>
          <w:ilvl w:val="0"/>
          <w:numId w:val="1"/>
        </w:numPr>
        <w:spacing w:line="276" w:lineRule="auto"/>
      </w:pPr>
      <w:r w:rsidRPr="00F015BF">
        <w:t>It is important that efforts be made to obtain support through the investigator’s department. Note that the BSP award may be used to supplement such departmental support or be used without department support. Please provide a letter from the Chair detailing what bridge funding has been granted from the department</w:t>
      </w:r>
      <w:r>
        <w:t xml:space="preserve"> or the reason for the absence of such funding</w:t>
      </w:r>
      <w:r w:rsidRPr="00F015BF">
        <w:t>, and why th</w:t>
      </w:r>
      <w:r>
        <w:t xml:space="preserve">e current </w:t>
      </w:r>
      <w:r w:rsidRPr="00F015BF">
        <w:t xml:space="preserve">BSP </w:t>
      </w:r>
      <w:r>
        <w:t xml:space="preserve">request </w:t>
      </w:r>
      <w:r w:rsidRPr="00F015BF">
        <w:t xml:space="preserve">is </w:t>
      </w:r>
      <w:r>
        <w:t>being made</w:t>
      </w:r>
      <w:r w:rsidRPr="00F015BF">
        <w:t xml:space="preserve">. </w:t>
      </w:r>
    </w:p>
    <w:p w14:paraId="1FB0D350" w14:textId="77777777" w:rsidR="00FC238F" w:rsidRPr="00197951" w:rsidRDefault="00FC238F" w:rsidP="000A249D">
      <w:pPr>
        <w:pStyle w:val="Default1"/>
        <w:numPr>
          <w:ilvl w:val="0"/>
          <w:numId w:val="1"/>
        </w:numPr>
        <w:spacing w:line="276" w:lineRule="auto"/>
      </w:pPr>
      <w:r w:rsidRPr="00F015BF">
        <w:t>The faculty mem</w:t>
      </w:r>
      <w:r>
        <w:t>ber must provide evidence that </w:t>
      </w:r>
      <w:r w:rsidRPr="00F015BF">
        <w:t>grant applications have been submitted prior to the budgetary shortfall or provide an explanation as to the circumstances that prevented submission of applications for extramural funding.</w:t>
      </w:r>
    </w:p>
    <w:p w14:paraId="5DA773DC" w14:textId="77777777" w:rsidR="00FC238F" w:rsidRDefault="00FC238F" w:rsidP="000A249D">
      <w:pPr>
        <w:pStyle w:val="CM11"/>
        <w:spacing w:after="0" w:line="276" w:lineRule="auto"/>
      </w:pPr>
      <w:r>
        <w:t xml:space="preserve"> </w:t>
      </w:r>
    </w:p>
    <w:p w14:paraId="7C14A9EB" w14:textId="4E948030" w:rsidR="00FC238F" w:rsidRPr="00DB5527" w:rsidRDefault="00FC238F" w:rsidP="000A249D">
      <w:pPr>
        <w:pStyle w:val="ListParagraph"/>
        <w:numPr>
          <w:ilvl w:val="0"/>
          <w:numId w:val="9"/>
        </w:numPr>
        <w:spacing w:line="276" w:lineRule="auto"/>
      </w:pPr>
      <w:r w:rsidRPr="00DB5527">
        <w:t xml:space="preserve">Applications are accepted </w:t>
      </w:r>
      <w:r w:rsidRPr="00DB5527">
        <w:rPr>
          <w:b/>
          <w:bCs/>
        </w:rPr>
        <w:t xml:space="preserve">three times annually </w:t>
      </w:r>
      <w:r w:rsidR="007E50D1">
        <w:t>for standard funding cycles (Mar, July, Nov</w:t>
      </w:r>
      <w:r w:rsidRPr="00DB5527">
        <w:t xml:space="preserve">), are normally reviewed within 6 weeks and, if approved, are usually funded within two weeks of this action. All applications must be submitted to the Chair of the Research Committee electronically as </w:t>
      </w:r>
      <w:r w:rsidRPr="00DB5527">
        <w:rPr>
          <w:b/>
          <w:bCs/>
        </w:rPr>
        <w:t>a single PDF file</w:t>
      </w:r>
      <w:r w:rsidRPr="00DB5527">
        <w:t xml:space="preserve"> (</w:t>
      </w:r>
      <w:hyperlink r:id="rId8" w:history="1">
        <w:r w:rsidR="00C96710" w:rsidRPr="00F96565">
          <w:rPr>
            <w:rStyle w:val="Hyperlink"/>
          </w:rPr>
          <w:t>matthew.wargo@med.uvm.edu</w:t>
        </w:r>
      </w:hyperlink>
      <w:r w:rsidRPr="00DB5527">
        <w:t xml:space="preserve">) </w:t>
      </w:r>
      <w:r w:rsidR="00995587" w:rsidRPr="00DB5527">
        <w:t xml:space="preserve">by </w:t>
      </w:r>
      <w:r w:rsidR="00F6032D">
        <w:rPr>
          <w:u w:val="single"/>
        </w:rPr>
        <w:t>11:59 pm</w:t>
      </w:r>
      <w:r w:rsidR="00995587" w:rsidRPr="00DB5527">
        <w:t xml:space="preserve"> the day </w:t>
      </w:r>
      <w:r w:rsidR="00995587" w:rsidRPr="003C0E7C">
        <w:t>of the funding cycle</w:t>
      </w:r>
      <w:r w:rsidR="00995587">
        <w:t xml:space="preserve"> start</w:t>
      </w:r>
      <w:r w:rsidR="00995587" w:rsidRPr="003C0E7C">
        <w:t xml:space="preserve"> (i.e., </w:t>
      </w:r>
      <w:r w:rsidR="00995587">
        <w:t>3/1, 7/1, 11/1</w:t>
      </w:r>
      <w:r w:rsidR="00995587" w:rsidRPr="003C0E7C">
        <w:t>).</w:t>
      </w:r>
      <w:r w:rsidR="000076EE" w:rsidRPr="007D1CF7">
        <w:t xml:space="preserve"> If the deadline falls on a weekend, applications are due the next business day. </w:t>
      </w:r>
      <w:r w:rsidRPr="007D1CF7">
        <w:t>It is the PI's responsibility to assure that</w:t>
      </w:r>
      <w:r w:rsidRPr="00DB5527">
        <w:t xml:space="preserve"> all necessary components of the application are </w:t>
      </w:r>
      <w:proofErr w:type="gramStart"/>
      <w:r w:rsidRPr="00DB5527">
        <w:t>included</w:t>
      </w:r>
      <w:proofErr w:type="gramEnd"/>
      <w:r w:rsidRPr="00DB5527">
        <w:t xml:space="preserve"> and the application is received on time.</w:t>
      </w:r>
    </w:p>
    <w:p w14:paraId="3FC784E5" w14:textId="77777777" w:rsidR="00FC238F" w:rsidRDefault="00FC238F" w:rsidP="000A249D">
      <w:pPr>
        <w:pStyle w:val="CM11"/>
        <w:spacing w:after="0" w:line="276" w:lineRule="auto"/>
      </w:pPr>
    </w:p>
    <w:p w14:paraId="64422E04" w14:textId="77777777" w:rsidR="00FC238F" w:rsidRDefault="00FC238F" w:rsidP="000A249D">
      <w:pPr>
        <w:pStyle w:val="CM11"/>
        <w:numPr>
          <w:ilvl w:val="0"/>
          <w:numId w:val="9"/>
        </w:numPr>
        <w:spacing w:after="0" w:line="276" w:lineRule="auto"/>
      </w:pPr>
      <w:proofErr w:type="gramStart"/>
      <w:r w:rsidRPr="00F015BF">
        <w:t>In order to</w:t>
      </w:r>
      <w:proofErr w:type="gramEnd"/>
      <w:r w:rsidRPr="00F015BF">
        <w:t xml:space="preserve"> be eligible, the applicant must have had a </w:t>
      </w:r>
      <w:r w:rsidRPr="00F015BF">
        <w:rPr>
          <w:u w:val="single"/>
        </w:rPr>
        <w:t xml:space="preserve">minimum </w:t>
      </w:r>
      <w:r w:rsidRPr="00F015BF">
        <w:t>of three years</w:t>
      </w:r>
      <w:r w:rsidRPr="00E201B3">
        <w:t xml:space="preserve"> </w:t>
      </w:r>
      <w:r w:rsidRPr="00F015BF">
        <w:t>of continuous extramural funding at UVM</w:t>
      </w:r>
      <w:r w:rsidRPr="003014AE">
        <w:t xml:space="preserve"> </w:t>
      </w:r>
      <w:r w:rsidRPr="00F015BF">
        <w:t xml:space="preserve">through either individual grants or components of multi-investigator grants. Since this program is for bridging support, it is targeted for individuals whose loss of funds is imminent and, thus, their ongoing research operation is in jeopardy. Funds will be provided to maintain up to </w:t>
      </w:r>
      <w:r w:rsidRPr="00F015BF">
        <w:rPr>
          <w:u w:val="single"/>
        </w:rPr>
        <w:t xml:space="preserve">one technical person </w:t>
      </w:r>
      <w:r w:rsidRPr="00F015BF">
        <w:t>(</w:t>
      </w:r>
      <w:r w:rsidRPr="00DB5527">
        <w:t>staff person, post-doc, graduate student) in addition to those supplies necessary to maintain the integrity of the research project. No salary dollars will be available for the PI or</w:t>
      </w:r>
      <w:r w:rsidRPr="00F015BF">
        <w:t xml:space="preserve"> for graduate students. Full-time/salaried research-track faculty must provide a statement from the Chair that there will be continued departmental support in this area of research. Bridge support may be </w:t>
      </w:r>
      <w:r w:rsidRPr="00E201B3">
        <w:rPr>
          <w:b/>
          <w:bCs/>
        </w:rPr>
        <w:t>up to $50,000 per project</w:t>
      </w:r>
      <w:r w:rsidRPr="00F015BF">
        <w:t>.</w:t>
      </w:r>
      <w:r w:rsidR="006B3CF8">
        <w:br/>
      </w:r>
    </w:p>
    <w:p w14:paraId="59EC2DB6" w14:textId="77777777" w:rsidR="00FC238F" w:rsidRPr="00F015BF" w:rsidRDefault="00FC238F" w:rsidP="000A249D">
      <w:pPr>
        <w:pStyle w:val="Default1"/>
        <w:spacing w:line="276" w:lineRule="auto"/>
      </w:pPr>
    </w:p>
    <w:p w14:paraId="54A28C49" w14:textId="77777777" w:rsidR="00FC238F" w:rsidRPr="00F015BF" w:rsidRDefault="00FC238F" w:rsidP="000A249D">
      <w:pPr>
        <w:pStyle w:val="Default1"/>
        <w:numPr>
          <w:ilvl w:val="0"/>
          <w:numId w:val="9"/>
        </w:numPr>
        <w:spacing w:line="276" w:lineRule="auto"/>
      </w:pPr>
      <w:r w:rsidRPr="00F015BF">
        <w:lastRenderedPageBreak/>
        <w:t xml:space="preserve">These funds will be available to any one person for </w:t>
      </w:r>
      <w:r w:rsidRPr="00F015BF">
        <w:rPr>
          <w:u w:val="single"/>
        </w:rPr>
        <w:t>no longer than one calendar year</w:t>
      </w:r>
      <w:r w:rsidRPr="00F015BF">
        <w:t xml:space="preserve">. This should allow adequate time for either a change of direction in research or resubmission of a renewal application. If less than one year of support is needed, this should be specified. </w:t>
      </w:r>
    </w:p>
    <w:p w14:paraId="7AECBF4E" w14:textId="77777777" w:rsidR="00FC238F" w:rsidRPr="00F015BF" w:rsidRDefault="00FC238F" w:rsidP="000A249D">
      <w:pPr>
        <w:spacing w:line="276" w:lineRule="auto"/>
      </w:pPr>
    </w:p>
    <w:p w14:paraId="67741E07" w14:textId="77777777" w:rsidR="00FC238F" w:rsidRPr="00F015BF" w:rsidRDefault="00FC238F" w:rsidP="000A249D">
      <w:pPr>
        <w:pStyle w:val="ListParagraph"/>
        <w:numPr>
          <w:ilvl w:val="0"/>
          <w:numId w:val="9"/>
        </w:numPr>
        <w:spacing w:line="276" w:lineRule="auto"/>
      </w:pPr>
      <w:r>
        <w:t>Four</w:t>
      </w:r>
      <w:r w:rsidRPr="00F015BF">
        <w:t xml:space="preserve"> factors will be considered in the evaluation of these proposals: </w:t>
      </w:r>
    </w:p>
    <w:p w14:paraId="6CB0D4C6" w14:textId="77777777" w:rsidR="00FC238F" w:rsidRPr="00F015BF" w:rsidRDefault="00FC238F" w:rsidP="000A249D">
      <w:pPr>
        <w:numPr>
          <w:ilvl w:val="0"/>
          <w:numId w:val="4"/>
        </w:numPr>
        <w:spacing w:line="276" w:lineRule="auto"/>
      </w:pPr>
      <w:r w:rsidRPr="00F015BF">
        <w:rPr>
          <w:u w:val="single"/>
        </w:rPr>
        <w:t>Scientific merit</w:t>
      </w:r>
      <w:r w:rsidRPr="00F015BF">
        <w:t xml:space="preserve"> will be assessed by the review committee. It is required that the investigator to provide evidence that grant applications have been submitted prior to the budgetary shortfall (or provide an explanation as to the circumstances that prevented submission of applications for extramural funding). </w:t>
      </w:r>
    </w:p>
    <w:p w14:paraId="56DF8ECA" w14:textId="77777777" w:rsidR="00FC238F" w:rsidRPr="00F015BF" w:rsidRDefault="00FC238F" w:rsidP="000A249D">
      <w:pPr>
        <w:numPr>
          <w:ilvl w:val="1"/>
          <w:numId w:val="4"/>
        </w:numPr>
        <w:tabs>
          <w:tab w:val="clear" w:pos="1440"/>
          <w:tab w:val="num" w:pos="1080"/>
        </w:tabs>
        <w:spacing w:line="276" w:lineRule="auto"/>
        <w:ind w:left="1080"/>
      </w:pPr>
      <w:r w:rsidRPr="00F015BF">
        <w:t>Th</w:t>
      </w:r>
      <w:r>
        <w:t>e application must</w:t>
      </w:r>
      <w:r w:rsidRPr="00F015BF">
        <w:t xml:space="preserve"> include any critiques</w:t>
      </w:r>
      <w:r>
        <w:t xml:space="preserve"> and scores</w:t>
      </w:r>
      <w:r w:rsidRPr="00F015BF">
        <w:t xml:space="preserve"> from the extramural</w:t>
      </w:r>
      <w:r>
        <w:t xml:space="preserve"> </w:t>
      </w:r>
      <w:r w:rsidRPr="00F015BF">
        <w:t xml:space="preserve">granting </w:t>
      </w:r>
      <w:r>
        <w:t>agency(agencies)</w:t>
      </w:r>
      <w:r w:rsidRPr="00F015BF">
        <w:t xml:space="preserve"> for those submissions. </w:t>
      </w:r>
    </w:p>
    <w:p w14:paraId="5975B3B9" w14:textId="77777777" w:rsidR="00FC238F" w:rsidRPr="00F015BF" w:rsidRDefault="00FC238F" w:rsidP="000A249D">
      <w:pPr>
        <w:numPr>
          <w:ilvl w:val="1"/>
          <w:numId w:val="4"/>
        </w:numPr>
        <w:tabs>
          <w:tab w:val="clear" w:pos="1440"/>
          <w:tab w:val="num" w:pos="1080"/>
        </w:tabs>
        <w:spacing w:line="276" w:lineRule="auto"/>
        <w:ind w:left="1080"/>
      </w:pPr>
      <w:r w:rsidRPr="00F015BF">
        <w:t xml:space="preserve">If an application for extramural funding was not made prior to the budget shortfall, the investigator must explain the circumstances surrounding their lack of attempt to obtain extramural funding. </w:t>
      </w:r>
    </w:p>
    <w:p w14:paraId="137C9FF8" w14:textId="77777777" w:rsidR="00FC238F" w:rsidRPr="00F015BF" w:rsidRDefault="00FC238F" w:rsidP="000A249D">
      <w:pPr>
        <w:numPr>
          <w:ilvl w:val="1"/>
          <w:numId w:val="4"/>
        </w:numPr>
        <w:tabs>
          <w:tab w:val="clear" w:pos="1440"/>
          <w:tab w:val="num" w:pos="1080"/>
        </w:tabs>
        <w:spacing w:line="276" w:lineRule="auto"/>
        <w:ind w:left="1080"/>
      </w:pPr>
      <w:r w:rsidRPr="00F015BF">
        <w:t xml:space="preserve">The applicant should provide a detailed and focused plan of how the monies provided by the Bridge Support Grant will be used to address the critiques of the extramural review committee. </w:t>
      </w:r>
    </w:p>
    <w:p w14:paraId="2F11A5D1" w14:textId="77777777" w:rsidR="00FC238F" w:rsidRPr="00F015BF" w:rsidRDefault="00FC238F" w:rsidP="000A249D">
      <w:pPr>
        <w:numPr>
          <w:ilvl w:val="1"/>
          <w:numId w:val="4"/>
        </w:numPr>
        <w:tabs>
          <w:tab w:val="clear" w:pos="1440"/>
          <w:tab w:val="num" w:pos="1080"/>
        </w:tabs>
        <w:spacing w:line="276" w:lineRule="auto"/>
        <w:ind w:left="1080"/>
      </w:pPr>
      <w:r w:rsidRPr="00F015BF">
        <w:t xml:space="preserve">For those investigators that have not submitted extramural grants prior to seeking Bridge Support, the investigator should clearly describe how Bridge support monies will be directed towards obtaining preliminary support for 1 or, at most, 2 specific aims of their future submission(s) for extramural funding. </w:t>
      </w:r>
    </w:p>
    <w:p w14:paraId="531309A8" w14:textId="77777777" w:rsidR="00FC238F" w:rsidRPr="00F015BF" w:rsidRDefault="00FC238F" w:rsidP="000A249D">
      <w:pPr>
        <w:numPr>
          <w:ilvl w:val="0"/>
          <w:numId w:val="4"/>
        </w:numPr>
        <w:spacing w:line="276" w:lineRule="auto"/>
      </w:pPr>
      <w:r w:rsidRPr="00F015BF">
        <w:rPr>
          <w:u w:val="single"/>
        </w:rPr>
        <w:t>Specific Aims</w:t>
      </w:r>
      <w:r w:rsidRPr="00F015BF">
        <w:t>: The proposal should outline the strategy of the investigator for correcting any deficiencies in the original proposal. Please list the Specific Aims from the grant application that will be addressed in the proposed studies and how the results will address the deficiencies outlined by the Reviewers.</w:t>
      </w:r>
    </w:p>
    <w:p w14:paraId="1C665DDB" w14:textId="77777777" w:rsidR="00FC238F" w:rsidRDefault="00FC238F" w:rsidP="000A249D">
      <w:pPr>
        <w:numPr>
          <w:ilvl w:val="0"/>
          <w:numId w:val="4"/>
        </w:numPr>
        <w:spacing w:line="276" w:lineRule="auto"/>
      </w:pPr>
      <w:r w:rsidRPr="00F015BF">
        <w:rPr>
          <w:u w:val="single"/>
        </w:rPr>
        <w:t>All Current Support</w:t>
      </w:r>
      <w:r w:rsidRPr="00F015BF">
        <w:t xml:space="preserve">: The fact that a faculty member has ongoing support for other projects within his/her laboratory will not disqualify the faculty member from </w:t>
      </w:r>
      <w:proofErr w:type="gramStart"/>
      <w:r w:rsidRPr="00F015BF">
        <w:t>consideration, but</w:t>
      </w:r>
      <w:proofErr w:type="gramEnd"/>
      <w:r w:rsidRPr="00F015BF">
        <w:t xml:space="preserve"> may lower the priority when viewed in relation to the needs of others.</w:t>
      </w:r>
    </w:p>
    <w:p w14:paraId="1E2B5CA6" w14:textId="77777777" w:rsidR="00FC238F" w:rsidRPr="006E2D84" w:rsidRDefault="00FC238F" w:rsidP="000A249D">
      <w:pPr>
        <w:numPr>
          <w:ilvl w:val="0"/>
          <w:numId w:val="4"/>
        </w:numPr>
        <w:spacing w:line="276" w:lineRule="auto"/>
      </w:pPr>
      <w:r w:rsidRPr="006E2D84">
        <w:rPr>
          <w:u w:val="single"/>
        </w:rPr>
        <w:t xml:space="preserve">Prior Bridge/IGP Support: </w:t>
      </w:r>
      <w:r w:rsidRPr="006E2D84">
        <w:t xml:space="preserve">Investigators that have received </w:t>
      </w:r>
      <w:r w:rsidR="007E50D1">
        <w:t>prior funding through the Bridge</w:t>
      </w:r>
      <w:r w:rsidRPr="006E2D84">
        <w:t xml:space="preserve"> Support or Internal Grant Programs will not be eligible for repeat funding until 4 </w:t>
      </w:r>
      <w:proofErr w:type="spellStart"/>
      <w:r w:rsidRPr="006E2D84">
        <w:t>yrs</w:t>
      </w:r>
      <w:proofErr w:type="spellEnd"/>
      <w:r w:rsidRPr="006E2D84">
        <w:t xml:space="preserve"> following the start date of the prior award. Furthermore, if the applicant received prior funding through either mechanism, a separate section should be added to the new request for funding specifically outlining how prior monies were spent and whether extramural support was obtained from the proposed studies (see Application Process instructions below for details).</w:t>
      </w:r>
    </w:p>
    <w:p w14:paraId="008E07BA" w14:textId="77777777" w:rsidR="00FC238F" w:rsidRPr="00F015BF" w:rsidRDefault="00FC238F" w:rsidP="000A249D">
      <w:pPr>
        <w:spacing w:line="276" w:lineRule="auto"/>
      </w:pPr>
    </w:p>
    <w:p w14:paraId="63CB1F9E" w14:textId="77777777" w:rsidR="00FC238F" w:rsidRPr="00F015BF" w:rsidRDefault="00FC238F" w:rsidP="000A249D">
      <w:pPr>
        <w:pStyle w:val="CM3"/>
        <w:numPr>
          <w:ilvl w:val="0"/>
          <w:numId w:val="9"/>
        </w:numPr>
        <w:spacing w:line="276" w:lineRule="auto"/>
      </w:pPr>
      <w:r w:rsidRPr="00F015BF">
        <w:t>No funds will be disbursed to approve</w:t>
      </w:r>
      <w:r>
        <w:t>d</w:t>
      </w:r>
      <w:r w:rsidRPr="00F015BF">
        <w:t xml:space="preserve"> projects until all necessary institutional approvals (IRB, IACUC or IBC) have been received. </w:t>
      </w:r>
    </w:p>
    <w:p w14:paraId="0288E152" w14:textId="77777777" w:rsidR="00FC238F" w:rsidRPr="00F015BF" w:rsidRDefault="00FC238F" w:rsidP="000A249D">
      <w:pPr>
        <w:spacing w:line="276" w:lineRule="auto"/>
      </w:pPr>
    </w:p>
    <w:p w14:paraId="5838BB76" w14:textId="77777777" w:rsidR="00FC238F" w:rsidRPr="00F015BF" w:rsidRDefault="00FC238F" w:rsidP="000A249D">
      <w:pPr>
        <w:spacing w:line="276" w:lineRule="auto"/>
      </w:pPr>
    </w:p>
    <w:p w14:paraId="137C9250" w14:textId="77777777" w:rsidR="00FC238F" w:rsidRPr="009C1B74" w:rsidRDefault="006B3CF8" w:rsidP="009C1B74">
      <w:pPr>
        <w:rPr>
          <w:b/>
          <w:bCs/>
          <w:u w:val="single"/>
        </w:rPr>
      </w:pPr>
      <w:r>
        <w:rPr>
          <w:b/>
          <w:bCs/>
          <w:u w:val="single"/>
        </w:rPr>
        <w:br w:type="page"/>
      </w:r>
      <w:r w:rsidR="00FC238F">
        <w:rPr>
          <w:b/>
          <w:bCs/>
          <w:u w:val="single"/>
        </w:rPr>
        <w:lastRenderedPageBreak/>
        <w:t>Application Checklist</w:t>
      </w:r>
    </w:p>
    <w:p w14:paraId="2D05B585" w14:textId="77777777" w:rsidR="00FC238F" w:rsidRPr="00097266" w:rsidRDefault="00FC238F" w:rsidP="000A249D">
      <w:pPr>
        <w:pStyle w:val="Default"/>
        <w:spacing w:line="276" w:lineRule="auto"/>
      </w:pPr>
    </w:p>
    <w:p w14:paraId="4F117A78" w14:textId="77777777" w:rsidR="00FC238F" w:rsidRPr="00097266" w:rsidRDefault="00FC238F" w:rsidP="000A249D">
      <w:pPr>
        <w:pStyle w:val="Default"/>
        <w:numPr>
          <w:ilvl w:val="0"/>
          <w:numId w:val="13"/>
        </w:numPr>
        <w:tabs>
          <w:tab w:val="left" w:pos="1170"/>
        </w:tabs>
        <w:spacing w:line="276" w:lineRule="auto"/>
      </w:pPr>
      <w:r w:rsidRPr="00097266">
        <w:t>Cover letter</w:t>
      </w:r>
    </w:p>
    <w:p w14:paraId="6C942E8C" w14:textId="77777777" w:rsidR="00FC238F" w:rsidRPr="00097266" w:rsidRDefault="00FC238F" w:rsidP="000A249D">
      <w:pPr>
        <w:pStyle w:val="Default"/>
        <w:tabs>
          <w:tab w:val="left" w:pos="1170"/>
        </w:tabs>
        <w:spacing w:line="276" w:lineRule="auto"/>
      </w:pPr>
    </w:p>
    <w:p w14:paraId="0BCAB2B7" w14:textId="77777777"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14:paraId="7A36C1B6" w14:textId="77777777" w:rsidR="00FC238F" w:rsidRPr="00097266" w:rsidRDefault="00FC238F" w:rsidP="000A249D">
      <w:pPr>
        <w:pStyle w:val="Default"/>
        <w:tabs>
          <w:tab w:val="left" w:pos="1170"/>
        </w:tabs>
        <w:spacing w:line="276" w:lineRule="auto"/>
      </w:pPr>
    </w:p>
    <w:p w14:paraId="21B25BE7" w14:textId="77777777" w:rsidR="00FC238F" w:rsidRPr="00097266" w:rsidRDefault="00FC238F" w:rsidP="000A249D">
      <w:pPr>
        <w:pStyle w:val="Default"/>
        <w:numPr>
          <w:ilvl w:val="0"/>
          <w:numId w:val="13"/>
        </w:numPr>
        <w:tabs>
          <w:tab w:val="left" w:pos="1170"/>
        </w:tabs>
        <w:spacing w:line="276" w:lineRule="auto"/>
      </w:pPr>
      <w:r w:rsidRPr="00097266">
        <w:t>Body of Application</w:t>
      </w:r>
    </w:p>
    <w:p w14:paraId="527C7F43" w14:textId="77777777" w:rsidR="00FC238F" w:rsidRPr="00097266" w:rsidRDefault="00FC238F" w:rsidP="000A249D">
      <w:pPr>
        <w:pStyle w:val="Default"/>
        <w:tabs>
          <w:tab w:val="left" w:pos="1170"/>
        </w:tabs>
        <w:spacing w:line="276" w:lineRule="auto"/>
      </w:pPr>
    </w:p>
    <w:p w14:paraId="0D2B1F16" w14:textId="77777777"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14:paraId="4A543821" w14:textId="77777777" w:rsidR="00FC238F" w:rsidRPr="00097266" w:rsidRDefault="00FC238F" w:rsidP="000A249D">
      <w:pPr>
        <w:pStyle w:val="Default"/>
        <w:tabs>
          <w:tab w:val="left" w:pos="1170"/>
        </w:tabs>
        <w:spacing w:line="276" w:lineRule="auto"/>
      </w:pPr>
    </w:p>
    <w:p w14:paraId="1BFA191D" w14:textId="77777777"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14:paraId="64A2402E" w14:textId="77777777" w:rsidR="00FC238F" w:rsidRPr="00097266" w:rsidRDefault="00FC238F" w:rsidP="000A249D">
      <w:pPr>
        <w:pStyle w:val="Default"/>
        <w:tabs>
          <w:tab w:val="left" w:pos="1170"/>
        </w:tabs>
        <w:spacing w:line="276" w:lineRule="auto"/>
      </w:pPr>
    </w:p>
    <w:p w14:paraId="3F850BF6" w14:textId="77777777" w:rsidR="00FC238F" w:rsidRPr="00097266" w:rsidRDefault="00FC238F" w:rsidP="000A249D">
      <w:pPr>
        <w:pStyle w:val="Default"/>
        <w:numPr>
          <w:ilvl w:val="0"/>
          <w:numId w:val="13"/>
        </w:numPr>
        <w:tabs>
          <w:tab w:val="left" w:pos="1170"/>
        </w:tabs>
        <w:spacing w:line="276" w:lineRule="auto"/>
      </w:pPr>
      <w:r w:rsidRPr="00097266">
        <w:t>CV</w:t>
      </w:r>
    </w:p>
    <w:p w14:paraId="6E28C1BE" w14:textId="77777777" w:rsidR="00FC238F" w:rsidRPr="00097266" w:rsidRDefault="00FC238F" w:rsidP="000A249D">
      <w:pPr>
        <w:pStyle w:val="Default"/>
        <w:tabs>
          <w:tab w:val="left" w:pos="1170"/>
        </w:tabs>
        <w:spacing w:line="276" w:lineRule="auto"/>
      </w:pPr>
    </w:p>
    <w:p w14:paraId="2C9D8D03" w14:textId="77777777"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14:paraId="333770A6" w14:textId="77777777" w:rsidR="00FC238F" w:rsidRPr="00097266" w:rsidRDefault="00FC238F" w:rsidP="000A249D">
      <w:pPr>
        <w:pStyle w:val="Default"/>
        <w:tabs>
          <w:tab w:val="left" w:pos="1170"/>
        </w:tabs>
        <w:spacing w:line="276" w:lineRule="auto"/>
      </w:pPr>
    </w:p>
    <w:p w14:paraId="70E971DC" w14:textId="77777777" w:rsidR="00FC238F" w:rsidRPr="00097266" w:rsidRDefault="00FC238F" w:rsidP="000A249D">
      <w:pPr>
        <w:pStyle w:val="Default"/>
        <w:numPr>
          <w:ilvl w:val="0"/>
          <w:numId w:val="13"/>
        </w:numPr>
        <w:tabs>
          <w:tab w:val="left" w:pos="1170"/>
        </w:tabs>
        <w:spacing w:line="276" w:lineRule="auto"/>
      </w:pPr>
      <w:r w:rsidRPr="00097266">
        <w:t>Department Chair Letter (required for BSP apps/optional for IGP apps)</w:t>
      </w:r>
    </w:p>
    <w:p w14:paraId="46C1F1CB" w14:textId="77777777" w:rsidR="00FC238F" w:rsidRPr="00097266" w:rsidRDefault="00FC238F" w:rsidP="000A249D">
      <w:pPr>
        <w:pStyle w:val="Default"/>
        <w:tabs>
          <w:tab w:val="left" w:pos="1170"/>
        </w:tabs>
        <w:spacing w:line="276" w:lineRule="auto"/>
      </w:pPr>
    </w:p>
    <w:p w14:paraId="1965CFBE" w14:textId="77777777" w:rsidR="00FC238F" w:rsidRDefault="00FC238F" w:rsidP="000A249D">
      <w:pPr>
        <w:pStyle w:val="Default"/>
        <w:numPr>
          <w:ilvl w:val="0"/>
          <w:numId w:val="13"/>
        </w:numPr>
        <w:tabs>
          <w:tab w:val="left" w:pos="1170"/>
        </w:tabs>
        <w:spacing w:line="276" w:lineRule="auto"/>
        <w:rPr>
          <w:u w:val="single"/>
        </w:rPr>
      </w:pPr>
      <w:r w:rsidRPr="00097266">
        <w:t>Appendices</w:t>
      </w:r>
    </w:p>
    <w:p w14:paraId="71DF5B13" w14:textId="77777777" w:rsidR="00FC238F" w:rsidRDefault="00FC238F" w:rsidP="000A249D">
      <w:pPr>
        <w:pStyle w:val="CM3"/>
        <w:spacing w:line="276" w:lineRule="auto"/>
        <w:jc w:val="center"/>
        <w:rPr>
          <w:b/>
          <w:bCs/>
          <w:u w:val="single"/>
        </w:rPr>
      </w:pPr>
      <w:r w:rsidRPr="00F015BF">
        <w:br w:type="page"/>
      </w:r>
      <w:r>
        <w:rPr>
          <w:b/>
          <w:bCs/>
          <w:u w:val="single"/>
        </w:rPr>
        <w:lastRenderedPageBreak/>
        <w:t>APPLICATION INSTRUCTIONS</w:t>
      </w:r>
    </w:p>
    <w:p w14:paraId="20B5EACE" w14:textId="77777777" w:rsidR="00FC238F" w:rsidRPr="004727B3" w:rsidRDefault="00FC238F" w:rsidP="000A249D">
      <w:pPr>
        <w:spacing w:line="276" w:lineRule="auto"/>
      </w:pPr>
    </w:p>
    <w:p w14:paraId="7DFDA0E5" w14:textId="77777777" w:rsidR="00FC238F" w:rsidRPr="00097266" w:rsidRDefault="00FC238F" w:rsidP="000A249D">
      <w:pPr>
        <w:spacing w:line="276" w:lineRule="auto"/>
        <w:jc w:val="center"/>
        <w:rPr>
          <w:b/>
          <w:bCs/>
        </w:rPr>
      </w:pPr>
      <w:r w:rsidRPr="00097266">
        <w:rPr>
          <w:b/>
          <w:bCs/>
        </w:rPr>
        <w:t xml:space="preserve">UVM </w:t>
      </w:r>
      <w:r w:rsidR="007237E7">
        <w:rPr>
          <w:b/>
          <w:bCs/>
        </w:rPr>
        <w:t xml:space="preserve">Larner </w:t>
      </w:r>
      <w:r w:rsidRPr="00097266">
        <w:rPr>
          <w:b/>
          <w:bCs/>
        </w:rPr>
        <w:t>College of Medicine</w:t>
      </w:r>
    </w:p>
    <w:p w14:paraId="06127D03" w14:textId="77777777" w:rsidR="00FC238F" w:rsidRPr="00097266" w:rsidRDefault="00FC238F" w:rsidP="000A249D">
      <w:pPr>
        <w:spacing w:line="276" w:lineRule="auto"/>
        <w:jc w:val="center"/>
        <w:rPr>
          <w:b/>
          <w:bCs/>
        </w:rPr>
      </w:pPr>
      <w:r>
        <w:rPr>
          <w:b/>
          <w:bCs/>
        </w:rPr>
        <w:t xml:space="preserve">Internal Grant Program (IGP) and </w:t>
      </w:r>
      <w:r w:rsidRPr="00097266">
        <w:rPr>
          <w:b/>
          <w:bCs/>
        </w:rPr>
        <w:t>Bridge Support Program (BSP)</w:t>
      </w:r>
      <w:r>
        <w:rPr>
          <w:b/>
          <w:bCs/>
        </w:rPr>
        <w:t xml:space="preserve"> </w:t>
      </w:r>
    </w:p>
    <w:p w14:paraId="0E528D79" w14:textId="77777777" w:rsidR="00FC238F" w:rsidRPr="00097266" w:rsidRDefault="00FC238F" w:rsidP="000A249D">
      <w:pPr>
        <w:spacing w:line="276" w:lineRule="auto"/>
      </w:pPr>
    </w:p>
    <w:p w14:paraId="100A02F9" w14:textId="0B068F44" w:rsidR="00FC238F" w:rsidRPr="000F6F1B" w:rsidRDefault="00FC238F" w:rsidP="000A249D">
      <w:pPr>
        <w:pStyle w:val="CM11"/>
        <w:spacing w:line="276" w:lineRule="auto"/>
        <w:rPr>
          <w:color w:val="000000"/>
        </w:rPr>
      </w:pPr>
      <w:r w:rsidRPr="00687CB1">
        <w:rPr>
          <w:b/>
          <w:bCs/>
          <w:color w:val="000000"/>
          <w:u w:val="single"/>
        </w:rPr>
        <w:t>APPLICATION PROCESS</w:t>
      </w:r>
      <w:r>
        <w:rPr>
          <w:color w:val="000000"/>
        </w:rPr>
        <w:t xml:space="preserve"> – An </w:t>
      </w:r>
      <w:r w:rsidRPr="004727B3">
        <w:rPr>
          <w:b/>
          <w:bCs/>
          <w:color w:val="000000"/>
        </w:rPr>
        <w:t>electronic version</w:t>
      </w:r>
      <w:r>
        <w:rPr>
          <w:color w:val="000000"/>
        </w:rPr>
        <w:t xml:space="preserve"> of the </w:t>
      </w:r>
      <w:r w:rsidRPr="006E2D84">
        <w:rPr>
          <w:color w:val="000000"/>
        </w:rPr>
        <w:t xml:space="preserve">full application </w:t>
      </w:r>
      <w:r w:rsidRPr="004727B3">
        <w:rPr>
          <w:b/>
          <w:bCs/>
          <w:color w:val="000000"/>
        </w:rPr>
        <w:t>in PDF format</w:t>
      </w:r>
      <w:r w:rsidRPr="006E2D84">
        <w:rPr>
          <w:color w:val="000000"/>
        </w:rPr>
        <w:t xml:space="preserve"> </w:t>
      </w:r>
      <w:r>
        <w:rPr>
          <w:color w:val="000000"/>
        </w:rPr>
        <w:t>should</w:t>
      </w:r>
      <w:r w:rsidRPr="006E2D84">
        <w:rPr>
          <w:color w:val="000000"/>
        </w:rPr>
        <w:t xml:space="preserve"> be submitted to the Committee Chair (</w:t>
      </w:r>
      <w:hyperlink r:id="rId9" w:history="1">
        <w:r w:rsidR="00C96710" w:rsidRPr="00F96565">
          <w:rPr>
            <w:rStyle w:val="Hyperlink"/>
          </w:rPr>
          <w:t>matthew.wargo@med.uvm.edu</w:t>
        </w:r>
      </w:hyperlink>
      <w:r w:rsidRPr="006E2D84">
        <w:rPr>
          <w:color w:val="000000"/>
        </w:rPr>
        <w:t>)</w:t>
      </w:r>
      <w:r>
        <w:rPr>
          <w:color w:val="000000"/>
        </w:rPr>
        <w:t xml:space="preserve"> </w:t>
      </w:r>
      <w:r w:rsidRPr="00E62B25">
        <w:rPr>
          <w:b/>
          <w:bCs/>
          <w:color w:val="000000"/>
        </w:rPr>
        <w:t xml:space="preserve">the day </w:t>
      </w:r>
      <w:r w:rsidR="00995587">
        <w:rPr>
          <w:b/>
          <w:bCs/>
          <w:color w:val="000000"/>
        </w:rPr>
        <w:t>of</w:t>
      </w:r>
      <w:r w:rsidRPr="00E62B25">
        <w:rPr>
          <w:b/>
          <w:bCs/>
          <w:color w:val="000000"/>
        </w:rPr>
        <w:t xml:space="preserve"> the </w:t>
      </w:r>
      <w:r w:rsidRPr="000F6F1B">
        <w:rPr>
          <w:b/>
          <w:bCs/>
          <w:color w:val="000000"/>
        </w:rPr>
        <w:t>start of the fund</w:t>
      </w:r>
      <w:r w:rsidR="007E50D1">
        <w:rPr>
          <w:b/>
          <w:bCs/>
          <w:color w:val="000000"/>
        </w:rPr>
        <w:t xml:space="preserve">ing cycle (e.g., </w:t>
      </w:r>
      <w:r w:rsidR="00F6032D" w:rsidRPr="00F6032D">
        <w:rPr>
          <w:b/>
          <w:bCs/>
          <w:u w:val="single"/>
        </w:rPr>
        <w:t>11:59 pm</w:t>
      </w:r>
      <w:r w:rsidR="007E50D1">
        <w:rPr>
          <w:b/>
          <w:bCs/>
          <w:color w:val="000000"/>
        </w:rPr>
        <w:t xml:space="preserve"> </w:t>
      </w:r>
      <w:r w:rsidR="00995587">
        <w:rPr>
          <w:b/>
          <w:bCs/>
          <w:color w:val="000000"/>
        </w:rPr>
        <w:t>Mar</w:t>
      </w:r>
      <w:r w:rsidR="007E50D1">
        <w:rPr>
          <w:b/>
          <w:bCs/>
          <w:color w:val="000000"/>
        </w:rPr>
        <w:t xml:space="preserve"> </w:t>
      </w:r>
      <w:r w:rsidR="00995587">
        <w:rPr>
          <w:b/>
          <w:bCs/>
          <w:color w:val="000000"/>
        </w:rPr>
        <w:t>1</w:t>
      </w:r>
      <w:r w:rsidRPr="000F6F1B">
        <w:rPr>
          <w:b/>
          <w:bCs/>
          <w:color w:val="000000"/>
        </w:rPr>
        <w:t xml:space="preserve">, </w:t>
      </w:r>
      <w:r w:rsidR="007E50D1">
        <w:rPr>
          <w:b/>
          <w:bCs/>
          <w:color w:val="000000"/>
        </w:rPr>
        <w:t>Ju</w:t>
      </w:r>
      <w:r w:rsidR="00995587">
        <w:rPr>
          <w:b/>
          <w:bCs/>
          <w:color w:val="000000"/>
        </w:rPr>
        <w:t>ly</w:t>
      </w:r>
      <w:r w:rsidR="007E50D1">
        <w:rPr>
          <w:b/>
          <w:bCs/>
          <w:color w:val="000000"/>
        </w:rPr>
        <w:t xml:space="preserve"> </w:t>
      </w:r>
      <w:r w:rsidR="00995587">
        <w:rPr>
          <w:b/>
          <w:bCs/>
          <w:color w:val="000000"/>
        </w:rPr>
        <w:t>1</w:t>
      </w:r>
      <w:r w:rsidRPr="000F6F1B">
        <w:rPr>
          <w:b/>
          <w:bCs/>
          <w:color w:val="000000"/>
        </w:rPr>
        <w:t xml:space="preserve">, </w:t>
      </w:r>
      <w:r w:rsidR="00995587">
        <w:rPr>
          <w:b/>
          <w:bCs/>
          <w:color w:val="000000"/>
        </w:rPr>
        <w:t>Nov</w:t>
      </w:r>
      <w:r w:rsidR="007E50D1">
        <w:rPr>
          <w:b/>
          <w:bCs/>
          <w:color w:val="000000"/>
        </w:rPr>
        <w:t xml:space="preserve"> 1</w:t>
      </w:r>
      <w:r w:rsidRPr="000F6F1B">
        <w:rPr>
          <w:b/>
          <w:bCs/>
          <w:color w:val="000000"/>
        </w:rPr>
        <w:t>)</w:t>
      </w:r>
      <w:r w:rsidRPr="000F6F1B">
        <w:rPr>
          <w:color w:val="000000"/>
        </w:rPr>
        <w:t xml:space="preserve">. If the deadline falls on a </w:t>
      </w:r>
      <w:r w:rsidRPr="00223D8C">
        <w:rPr>
          <w:color w:val="000000"/>
        </w:rPr>
        <w:t xml:space="preserve">weekend, </w:t>
      </w:r>
      <w:r w:rsidR="00223D8C" w:rsidRPr="00223D8C">
        <w:rPr>
          <w:bCs/>
        </w:rPr>
        <w:t>applications are due the next business day.</w:t>
      </w:r>
      <w:r w:rsidR="00223D8C">
        <w:rPr>
          <w:b/>
          <w:bCs/>
        </w:rPr>
        <w:t xml:space="preserve"> </w:t>
      </w:r>
      <w:r w:rsidRPr="000F6F1B">
        <w:rPr>
          <w:color w:val="000000"/>
        </w:rPr>
        <w:t xml:space="preserve">Paper applications will no longer be accepted. Late applications will be considered in the next funding cycle. </w:t>
      </w:r>
      <w:r w:rsidRPr="000F6F1B">
        <w:rPr>
          <w:b/>
          <w:bCs/>
        </w:rPr>
        <w:t xml:space="preserve">It is the PI's responsibility to assure that all necessary components of the application are </w:t>
      </w:r>
      <w:proofErr w:type="gramStart"/>
      <w:r w:rsidRPr="000F6F1B">
        <w:rPr>
          <w:b/>
          <w:bCs/>
        </w:rPr>
        <w:t>included</w:t>
      </w:r>
      <w:proofErr w:type="gramEnd"/>
      <w:r w:rsidRPr="000F6F1B">
        <w:rPr>
          <w:b/>
          <w:bCs/>
        </w:rPr>
        <w:t xml:space="preserve"> and the application is received on time.</w:t>
      </w:r>
      <w:r>
        <w:rPr>
          <w:b/>
          <w:bCs/>
        </w:rPr>
        <w:t xml:space="preserve"> </w:t>
      </w:r>
      <w:r>
        <w:t xml:space="preserve">If there are </w:t>
      </w:r>
      <w:r>
        <w:rPr>
          <w:u w:val="single"/>
        </w:rPr>
        <w:t>any</w:t>
      </w:r>
      <w:r>
        <w:t xml:space="preserve"> questions regarding logistical, </w:t>
      </w:r>
      <w:proofErr w:type="gramStart"/>
      <w:r>
        <w:t>scientific</w:t>
      </w:r>
      <w:proofErr w:type="gramEnd"/>
      <w:r>
        <w:t xml:space="preserve"> or administrative aspects of the application process, please contact the chair of the committee </w:t>
      </w:r>
      <w:r>
        <w:rPr>
          <w:u w:val="single"/>
        </w:rPr>
        <w:t>prior to</w:t>
      </w:r>
      <w:r>
        <w:t xml:space="preserve"> the deadline. </w:t>
      </w:r>
    </w:p>
    <w:p w14:paraId="6B20BDC8" w14:textId="77777777" w:rsidR="00FC238F" w:rsidRPr="00097266" w:rsidRDefault="00FC238F" w:rsidP="000A249D">
      <w:pPr>
        <w:pStyle w:val="CM11"/>
        <w:spacing w:line="276" w:lineRule="auto"/>
        <w:rPr>
          <w:b/>
          <w:bCs/>
          <w:color w:val="000000"/>
          <w:u w:val="single"/>
        </w:rPr>
      </w:pPr>
      <w:r w:rsidRPr="00097266">
        <w:rPr>
          <w:b/>
          <w:bCs/>
          <w:color w:val="000000"/>
          <w:u w:val="single"/>
        </w:rPr>
        <w:t xml:space="preserve">INSTRUCTIONS </w:t>
      </w:r>
    </w:p>
    <w:p w14:paraId="621D8BC1" w14:textId="4D2B09DD" w:rsidR="00FC238F" w:rsidRDefault="00FC238F" w:rsidP="000A249D">
      <w:pPr>
        <w:pStyle w:val="Default"/>
        <w:numPr>
          <w:ilvl w:val="0"/>
          <w:numId w:val="11"/>
        </w:numPr>
        <w:spacing w:line="276" w:lineRule="auto"/>
        <w:ind w:left="360" w:hanging="360"/>
      </w:pPr>
      <w:r>
        <w:t xml:space="preserve">COVER LETTER: Submit a cover letter briefly describing the submission (Title of application, IGP or BSP program, $ requested), the circumstances surrounding the need for the funds, and how the funds will be used to enhance extramural funding applications. This letter is not a substitute for more in depth discussions of these issues in other sections of the </w:t>
      </w:r>
      <w:r w:rsidR="00C96710">
        <w:t>application but</w:t>
      </w:r>
      <w:r>
        <w:t xml:space="preserve"> is meant to provide an overview of this information at the beginning of the grant.</w:t>
      </w:r>
    </w:p>
    <w:p w14:paraId="22874CBF" w14:textId="77777777" w:rsidR="00FC238F" w:rsidRDefault="00FC238F" w:rsidP="000A249D">
      <w:pPr>
        <w:pStyle w:val="Default"/>
        <w:spacing w:line="276" w:lineRule="auto"/>
        <w:ind w:left="360"/>
      </w:pPr>
    </w:p>
    <w:p w14:paraId="3B9808DD" w14:textId="77777777" w:rsidR="00FC238F" w:rsidRDefault="00FC238F" w:rsidP="000A249D">
      <w:pPr>
        <w:pStyle w:val="Default"/>
        <w:numPr>
          <w:ilvl w:val="0"/>
          <w:numId w:val="11"/>
        </w:numPr>
        <w:spacing w:line="276" w:lineRule="auto"/>
        <w:ind w:left="360" w:hanging="360"/>
      </w:pPr>
      <w:r>
        <w:t xml:space="preserve">ADMINISTRATIVE INFO: </w:t>
      </w:r>
      <w:r w:rsidRPr="00097266">
        <w:rPr>
          <w:color w:val="auto"/>
        </w:rPr>
        <w:t>Complete Face Page, Itemized Budget Page and Other Support.</w:t>
      </w:r>
      <w:r>
        <w:br/>
      </w:r>
    </w:p>
    <w:p w14:paraId="5298D915" w14:textId="77777777" w:rsidR="00FC238F" w:rsidRDefault="00FC238F" w:rsidP="006B3CF8">
      <w:pPr>
        <w:pStyle w:val="Default"/>
        <w:numPr>
          <w:ilvl w:val="0"/>
          <w:numId w:val="11"/>
        </w:numPr>
        <w:spacing w:line="276" w:lineRule="auto"/>
        <w:ind w:left="360" w:hanging="360"/>
      </w:pPr>
      <w:r>
        <w:t xml:space="preserve">BODY OF APPLICATION: The proposal </w:t>
      </w:r>
      <w:r w:rsidRPr="00097266">
        <w:rPr>
          <w:b/>
          <w:bCs/>
        </w:rPr>
        <w:t xml:space="preserve">should not exceed </w:t>
      </w:r>
      <w:r w:rsidRPr="00097266">
        <w:rPr>
          <w:b/>
          <w:bCs/>
          <w:color w:val="auto"/>
        </w:rPr>
        <w:t>10</w:t>
      </w:r>
      <w:r w:rsidRPr="00097266">
        <w:rPr>
          <w:b/>
          <w:bCs/>
        </w:rPr>
        <w:t xml:space="preserve"> pages</w:t>
      </w:r>
      <w:r>
        <w:t>, which addresses each of the items listed below (A to C). The format, including type size, is to follow the standard NIH</w:t>
      </w:r>
      <w:r w:rsidR="007237E7">
        <w:t xml:space="preserve"> format</w:t>
      </w:r>
      <w:r>
        <w:t xml:space="preserve">.  That is, “type should be 10-12 points (approximately 1/8” in height for capital letters).  If constant spacing is used, there should be no more than 15 cpi, whereas proportional spacing should </w:t>
      </w:r>
      <w:r w:rsidRPr="00097266">
        <w:rPr>
          <w:i/>
          <w:iCs/>
        </w:rPr>
        <w:t>average</w:t>
      </w:r>
      <w:r>
        <w:t xml:space="preserve"> no more than 15 cpi. Finally, there must be no more than 6 lines of text within a vertical inch.”  Leave 1/2” margins. </w:t>
      </w:r>
    </w:p>
    <w:p w14:paraId="4CCCC974" w14:textId="77777777" w:rsidR="00FC238F" w:rsidRPr="002F58DB" w:rsidRDefault="00FC238F" w:rsidP="006B3CF8">
      <w:pPr>
        <w:pStyle w:val="CM11"/>
        <w:tabs>
          <w:tab w:val="left" w:pos="1080"/>
        </w:tabs>
        <w:spacing w:after="0" w:line="276" w:lineRule="auto"/>
        <w:ind w:left="720" w:hanging="360"/>
      </w:pPr>
      <w:r>
        <w:rPr>
          <w:color w:val="000000"/>
        </w:rPr>
        <w:t xml:space="preserve">A. </w:t>
      </w:r>
      <w:r>
        <w:rPr>
          <w:color w:val="000000"/>
        </w:rPr>
        <w:tab/>
      </w:r>
      <w:r w:rsidRPr="002F58DB">
        <w:t xml:space="preserve">Specific Aims and Hypothesis (&lt;1 page); </w:t>
      </w:r>
      <w:r w:rsidRPr="007237E7">
        <w:rPr>
          <w:b/>
          <w:bCs/>
        </w:rPr>
        <w:t xml:space="preserve">we recommend that you limit to 1 or, at most, 2 Specific Aims that can reasonably be completed within the 1-2 </w:t>
      </w:r>
      <w:proofErr w:type="spellStart"/>
      <w:r w:rsidRPr="007237E7">
        <w:rPr>
          <w:b/>
          <w:bCs/>
        </w:rPr>
        <w:t>yr</w:t>
      </w:r>
      <w:proofErr w:type="spellEnd"/>
      <w:r w:rsidRPr="007237E7">
        <w:rPr>
          <w:b/>
          <w:bCs/>
        </w:rPr>
        <w:t xml:space="preserve"> grant period</w:t>
      </w:r>
      <w:r w:rsidRPr="002F58DB">
        <w:t>.</w:t>
      </w:r>
    </w:p>
    <w:p w14:paraId="67594446" w14:textId="77777777" w:rsidR="00FC238F" w:rsidRPr="002F58DB" w:rsidRDefault="00FC238F" w:rsidP="006B3CF8">
      <w:pPr>
        <w:pStyle w:val="CM11"/>
        <w:spacing w:after="0" w:line="276" w:lineRule="auto"/>
        <w:ind w:left="720" w:hanging="360"/>
      </w:pPr>
      <w:r>
        <w:rPr>
          <w:color w:val="000000"/>
        </w:rPr>
        <w:t xml:space="preserve">B. </w:t>
      </w:r>
      <w:r>
        <w:rPr>
          <w:color w:val="000000"/>
        </w:rPr>
        <w:tab/>
      </w:r>
      <w:r w:rsidRPr="002F58DB">
        <w:t>Significance</w:t>
      </w:r>
      <w:r w:rsidR="007237E7">
        <w:t xml:space="preserve"> and Innovation</w:t>
      </w:r>
      <w:r w:rsidRPr="002F58DB">
        <w:t xml:space="preserve"> (1</w:t>
      </w:r>
      <w:r w:rsidR="007237E7">
        <w:t>-2</w:t>
      </w:r>
      <w:r w:rsidRPr="002F58DB">
        <w:t xml:space="preserve"> pages); </w:t>
      </w:r>
      <w:r w:rsidR="007237E7">
        <w:t>Describe the importance of the research question and the innovation such work will provide in the field</w:t>
      </w:r>
      <w:r w:rsidRPr="002F58DB">
        <w:t>.</w:t>
      </w:r>
    </w:p>
    <w:p w14:paraId="669D292A" w14:textId="77777777" w:rsidR="007237E7" w:rsidRDefault="00FC238F" w:rsidP="006B3CF8">
      <w:pPr>
        <w:pStyle w:val="CM11"/>
        <w:spacing w:after="0" w:line="276" w:lineRule="auto"/>
        <w:ind w:left="720" w:hanging="360"/>
      </w:pPr>
      <w:r w:rsidRPr="002F58DB">
        <w:t xml:space="preserve">C. </w:t>
      </w:r>
      <w:r w:rsidRPr="002F58DB">
        <w:tab/>
      </w:r>
      <w:r w:rsidR="007237E7">
        <w:t>Approach (4-7 pages), including:</w:t>
      </w:r>
    </w:p>
    <w:p w14:paraId="36411423" w14:textId="77777777" w:rsidR="007237E7" w:rsidRDefault="007237E7" w:rsidP="007237E7">
      <w:pPr>
        <w:pStyle w:val="CM11"/>
        <w:spacing w:after="0" w:line="276" w:lineRule="auto"/>
        <w:ind w:left="720" w:firstLine="720"/>
      </w:pPr>
      <w:r>
        <w:t xml:space="preserve">i. Integration of the work within the field (including appropriate citation of </w:t>
      </w:r>
    </w:p>
    <w:p w14:paraId="79AE616C" w14:textId="77777777" w:rsidR="007237E7" w:rsidRDefault="007237E7" w:rsidP="007237E7">
      <w:pPr>
        <w:pStyle w:val="CM11"/>
        <w:spacing w:after="0" w:line="276" w:lineRule="auto"/>
        <w:ind w:left="1440" w:firstLine="720"/>
      </w:pPr>
      <w:r>
        <w:t>literature) and preliminary data</w:t>
      </w:r>
    </w:p>
    <w:p w14:paraId="31DC5CDA" w14:textId="77777777" w:rsidR="007237E7" w:rsidRDefault="007237E7" w:rsidP="007237E7">
      <w:pPr>
        <w:pStyle w:val="CM11"/>
        <w:spacing w:after="0" w:line="276" w:lineRule="auto"/>
        <w:ind w:left="720" w:firstLine="720"/>
      </w:pPr>
      <w:r>
        <w:t xml:space="preserve">ii. Research Design &amp; Methods </w:t>
      </w:r>
      <w:r w:rsidR="00FC238F" w:rsidRPr="002F58DB">
        <w:t xml:space="preserve">include relevant preliminary data that has led to </w:t>
      </w:r>
    </w:p>
    <w:p w14:paraId="6DE2F155" w14:textId="77777777" w:rsidR="00FC238F" w:rsidRPr="002F58DB" w:rsidRDefault="00FC238F" w:rsidP="007237E7">
      <w:pPr>
        <w:pStyle w:val="CM11"/>
        <w:spacing w:after="0" w:line="276" w:lineRule="auto"/>
        <w:ind w:left="1440" w:firstLine="720"/>
      </w:pPr>
      <w:r w:rsidRPr="002F58DB">
        <w:t>the proposed studies.</w:t>
      </w:r>
    </w:p>
    <w:p w14:paraId="3651376D" w14:textId="77777777" w:rsidR="00FC238F" w:rsidRDefault="00FC238F" w:rsidP="006B3CF8">
      <w:pPr>
        <w:pStyle w:val="CM11"/>
        <w:spacing w:after="0" w:line="276" w:lineRule="auto"/>
        <w:ind w:left="720" w:hanging="360"/>
      </w:pPr>
      <w:r>
        <w:lastRenderedPageBreak/>
        <w:t xml:space="preserve">NOTE: If the application is a resubmission, a brief (2 </w:t>
      </w:r>
      <w:proofErr w:type="spellStart"/>
      <w:r>
        <w:t>pg</w:t>
      </w:r>
      <w:proofErr w:type="spellEnd"/>
      <w:r>
        <w:t>) response to the prior critiques of the COM Review Committee should be included</w:t>
      </w:r>
      <w:r w:rsidR="007237E7">
        <w:t xml:space="preserve"> and does not count towards the 10 </w:t>
      </w:r>
      <w:proofErr w:type="spellStart"/>
      <w:r w:rsidR="007237E7">
        <w:t>pg</w:t>
      </w:r>
      <w:proofErr w:type="spellEnd"/>
      <w:r w:rsidR="007237E7">
        <w:t xml:space="preserve"> limit.</w:t>
      </w:r>
    </w:p>
    <w:p w14:paraId="64C819A7" w14:textId="77777777" w:rsidR="007237E7" w:rsidRPr="007237E7" w:rsidRDefault="007237E7" w:rsidP="007237E7"/>
    <w:p w14:paraId="6B8CF953" w14:textId="77777777" w:rsidR="00FC238F" w:rsidRDefault="00FC238F" w:rsidP="000A249D">
      <w:pPr>
        <w:pStyle w:val="Default"/>
        <w:numPr>
          <w:ilvl w:val="0"/>
          <w:numId w:val="11"/>
        </w:numPr>
        <w:spacing w:line="276" w:lineRule="auto"/>
        <w:ind w:left="360" w:hanging="360"/>
        <w:rPr>
          <w:color w:val="auto"/>
        </w:rPr>
      </w:pPr>
      <w:r>
        <w:t xml:space="preserve">HOW WILL THIS LEAD TO EXTRAMURAL FUNDING: </w:t>
      </w:r>
      <w:r w:rsidRPr="002F58DB">
        <w:rPr>
          <w:color w:val="auto"/>
        </w:rPr>
        <w:t>Explain how the results of the proposed studies will be used in an upcoming extramural grant application (&lt;2 pages). This should include the title of the grant application, the organization to which the application will be sent and the expected date of submission.</w:t>
      </w:r>
      <w:r>
        <w:rPr>
          <w:color w:val="auto"/>
        </w:rPr>
        <w:br/>
      </w:r>
    </w:p>
    <w:p w14:paraId="1A45E74E" w14:textId="77777777" w:rsidR="00FC238F" w:rsidRDefault="00FC238F" w:rsidP="000A249D">
      <w:pPr>
        <w:pStyle w:val="Default"/>
        <w:numPr>
          <w:ilvl w:val="0"/>
          <w:numId w:val="11"/>
        </w:numPr>
        <w:spacing w:line="276" w:lineRule="auto"/>
        <w:ind w:left="360" w:hanging="360"/>
        <w:rPr>
          <w:color w:val="auto"/>
        </w:rPr>
      </w:pPr>
      <w:r w:rsidRPr="00097266">
        <w:rPr>
          <w:color w:val="auto"/>
        </w:rPr>
        <w:t xml:space="preserve">PRIOR IGP/BSP FUNDING: If </w:t>
      </w:r>
      <w:r w:rsidRPr="006E2D84">
        <w:t>the applicant received prior funding through either mechanism, a separate section should be added to the new request for funding specifically outlining how prior monies were spent and whether extramural support was obtained from the proposed studies</w:t>
      </w:r>
      <w:r>
        <w:rPr>
          <w:color w:val="auto"/>
        </w:rPr>
        <w:br/>
      </w:r>
    </w:p>
    <w:p w14:paraId="06C76272" w14:textId="77777777" w:rsidR="00FC238F" w:rsidRDefault="00FC238F" w:rsidP="00BD2208">
      <w:pPr>
        <w:pStyle w:val="ListParagraph"/>
        <w:numPr>
          <w:ilvl w:val="0"/>
          <w:numId w:val="11"/>
        </w:numPr>
        <w:ind w:left="360" w:hanging="360"/>
      </w:pPr>
      <w:r>
        <w:t xml:space="preserve">CURRICULUM VITAE: </w:t>
      </w:r>
      <w:r w:rsidRPr="006E2D84">
        <w:t xml:space="preserve">Include a curriculum vitae of the PI in </w:t>
      </w:r>
      <w:r w:rsidRPr="00BD2208">
        <w:rPr>
          <w:b/>
          <w:bCs/>
        </w:rPr>
        <w:t>current</w:t>
      </w:r>
      <w:r w:rsidRPr="006E2D84">
        <w:t xml:space="preserve"> NIH format</w:t>
      </w:r>
      <w:r>
        <w:t xml:space="preserve"> </w:t>
      </w:r>
      <w:r w:rsidR="00BD2208">
        <w:t>(</w:t>
      </w:r>
      <w:hyperlink r:id="rId10" w:history="1">
        <w:r w:rsidR="00BD2208">
          <w:rPr>
            <w:rStyle w:val="Hyperlink"/>
          </w:rPr>
          <w:t>https://grants.nih.gov/grants/forms/biosketch.htm</w:t>
        </w:r>
      </w:hyperlink>
      <w:r w:rsidR="00BD2208">
        <w:t>)</w:t>
      </w:r>
      <w:r>
        <w:br/>
      </w:r>
    </w:p>
    <w:p w14:paraId="2A18715A" w14:textId="77777777" w:rsidR="00FC238F" w:rsidRDefault="00FC238F" w:rsidP="000A249D">
      <w:pPr>
        <w:pStyle w:val="Default"/>
        <w:numPr>
          <w:ilvl w:val="0"/>
          <w:numId w:val="11"/>
        </w:numPr>
        <w:spacing w:line="276" w:lineRule="auto"/>
        <w:ind w:left="360" w:hanging="360"/>
        <w:rPr>
          <w:color w:val="auto"/>
        </w:rPr>
      </w:pPr>
      <w:r>
        <w:t xml:space="preserve">PRIOR REVIWER CRITIQUES: If this is a request for research support that is intended to address reviewers’ critiques, you </w:t>
      </w:r>
      <w:r w:rsidRPr="00BD2208">
        <w:rPr>
          <w:b/>
          <w:bCs/>
          <w:u w:val="single"/>
        </w:rPr>
        <w:t>must</w:t>
      </w:r>
      <w:r>
        <w:t xml:space="preserve"> include previous review critiques, including scores. It should be clear in the proposal how this support will be used to develop information to respond to the critique(s).</w:t>
      </w:r>
      <w:r>
        <w:rPr>
          <w:color w:val="auto"/>
        </w:rPr>
        <w:br/>
      </w:r>
    </w:p>
    <w:p w14:paraId="06C15D8B" w14:textId="77777777" w:rsidR="00FC238F" w:rsidRDefault="00FC238F" w:rsidP="000A249D">
      <w:pPr>
        <w:pStyle w:val="Default"/>
        <w:numPr>
          <w:ilvl w:val="0"/>
          <w:numId w:val="11"/>
        </w:numPr>
        <w:spacing w:line="276" w:lineRule="auto"/>
        <w:ind w:left="360" w:hanging="360"/>
        <w:rPr>
          <w:color w:val="auto"/>
        </w:rPr>
      </w:pPr>
      <w:r>
        <w:t xml:space="preserve">DEPARTMENT CHAIR LETTER: If this is a request for Bridge Support, a letter from the applicant's Department Chair </w:t>
      </w:r>
      <w:r w:rsidRPr="00097266">
        <w:rPr>
          <w:u w:val="single"/>
        </w:rPr>
        <w:t>must</w:t>
      </w:r>
      <w:r>
        <w:t xml:space="preserve"> be included. Effort should be made to obtain support through the investigator’s department prior to applying for BSP funds. </w:t>
      </w:r>
      <w:r w:rsidRPr="00E201B3">
        <w:t>If this proves to be impossible, applicants must submit a statement detailing why such funding is not feasible. This should also be addressed by the Departmental Chair in their letter.</w:t>
      </w:r>
      <w:r>
        <w:t xml:space="preserve"> If IGP funds are requested with matching funds from the PI's Dept/Center, a letter from the Department Chair/Center Director </w:t>
      </w:r>
      <w:r>
        <w:rPr>
          <w:u w:val="single"/>
        </w:rPr>
        <w:t>must</w:t>
      </w:r>
      <w:r>
        <w:t xml:space="preserve"> be included acknowledging that these funds will be provided.</w:t>
      </w:r>
      <w:r>
        <w:rPr>
          <w:color w:val="auto"/>
        </w:rPr>
        <w:br/>
      </w:r>
    </w:p>
    <w:p w14:paraId="432E5ACA" w14:textId="77777777" w:rsidR="00FC238F" w:rsidRPr="00097266" w:rsidRDefault="00FC238F" w:rsidP="000A249D">
      <w:pPr>
        <w:pStyle w:val="Default"/>
        <w:numPr>
          <w:ilvl w:val="0"/>
          <w:numId w:val="11"/>
        </w:numPr>
        <w:spacing w:line="276" w:lineRule="auto"/>
        <w:ind w:left="360" w:hanging="360"/>
        <w:rPr>
          <w:color w:val="auto"/>
        </w:rPr>
      </w:pPr>
      <w:r>
        <w:t xml:space="preserve">APPENDICES: </w:t>
      </w:r>
      <w:r w:rsidRPr="00097266">
        <w:rPr>
          <w:u w:val="single"/>
        </w:rPr>
        <w:t>Only</w:t>
      </w:r>
      <w:r>
        <w:t xml:space="preserve"> letters of support or reprints or their equivalents should be included that are germane to judging the science of the application or support for the proposed work/PI.</w:t>
      </w:r>
    </w:p>
    <w:p w14:paraId="645DC12F" w14:textId="77777777" w:rsidR="00FC238F" w:rsidRDefault="00FC238F" w:rsidP="000A249D">
      <w:pPr>
        <w:pStyle w:val="Default"/>
        <w:spacing w:line="276" w:lineRule="auto"/>
        <w:rPr>
          <w:u w:val="single"/>
        </w:rPr>
      </w:pPr>
      <w:r>
        <w:t xml:space="preserve"> </w:t>
      </w:r>
      <w:r>
        <w:br/>
      </w:r>
      <w:r>
        <w:rPr>
          <w:u w:val="single"/>
        </w:rPr>
        <w:t xml:space="preserve">A </w:t>
      </w:r>
      <w:proofErr w:type="gramStart"/>
      <w:r>
        <w:rPr>
          <w:u w:val="single"/>
        </w:rPr>
        <w:t>one page</w:t>
      </w:r>
      <w:proofErr w:type="gramEnd"/>
      <w:r>
        <w:rPr>
          <w:u w:val="single"/>
        </w:rPr>
        <w:t xml:space="preserve"> narrative progress report is required within 1 month of the termination of the award.</w:t>
      </w:r>
    </w:p>
    <w:p w14:paraId="7BC9250D" w14:textId="77777777" w:rsidR="00FC238F" w:rsidRDefault="00FC238F" w:rsidP="000A249D">
      <w:pPr>
        <w:pStyle w:val="Default"/>
        <w:spacing w:line="276" w:lineRule="auto"/>
        <w:rPr>
          <w:u w:val="single"/>
        </w:rPr>
      </w:pPr>
    </w:p>
    <w:p w14:paraId="6E9F6306" w14:textId="77777777" w:rsidR="00FC238F" w:rsidRDefault="00FC238F" w:rsidP="000A249D">
      <w:pPr>
        <w:spacing w:line="276" w:lineRule="auto"/>
        <w:rPr>
          <w:u w:val="single"/>
        </w:rPr>
      </w:pPr>
      <w:r>
        <w:rPr>
          <w:u w:val="single"/>
        </w:rPr>
        <w:br w:type="page"/>
      </w:r>
    </w:p>
    <w:p w14:paraId="73A6CE65" w14:textId="77777777" w:rsidR="00FC238F" w:rsidRPr="00E16087" w:rsidRDefault="00FC238F" w:rsidP="000A249D">
      <w:pPr>
        <w:pStyle w:val="CM12"/>
        <w:spacing w:line="276" w:lineRule="auto"/>
        <w:jc w:val="center"/>
        <w:rPr>
          <w:b/>
          <w:bCs/>
          <w:color w:val="000000"/>
        </w:rPr>
      </w:pPr>
      <w:r w:rsidRPr="00C948C9">
        <w:rPr>
          <w:b/>
          <w:bCs/>
          <w:color w:val="000000"/>
        </w:rPr>
        <w:lastRenderedPageBreak/>
        <w:t xml:space="preserve">APPLICATION FOR </w:t>
      </w:r>
      <w:r w:rsidR="00BD2208">
        <w:rPr>
          <w:b/>
          <w:bCs/>
          <w:color w:val="000000"/>
        </w:rPr>
        <w:t xml:space="preserve">LARNER </w:t>
      </w:r>
      <w:r w:rsidRPr="00C948C9">
        <w:rPr>
          <w:b/>
          <w:bCs/>
          <w:color w:val="000000"/>
        </w:rPr>
        <w:t>COLLEGE OF MEDI</w:t>
      </w:r>
      <w:r>
        <w:rPr>
          <w:b/>
          <w:bCs/>
          <w:color w:val="000000"/>
        </w:rPr>
        <w:t xml:space="preserve">CINE RESEARCH FUNDS </w:t>
      </w:r>
    </w:p>
    <w:tbl>
      <w:tblPr>
        <w:tblW w:w="9965" w:type="dxa"/>
        <w:tblLook w:val="0000" w:firstRow="0" w:lastRow="0" w:firstColumn="0" w:lastColumn="0" w:noHBand="0" w:noVBand="0"/>
      </w:tblPr>
      <w:tblGrid>
        <w:gridCol w:w="5125"/>
        <w:gridCol w:w="4840"/>
      </w:tblGrid>
      <w:tr w:rsidR="00FC238F" w14:paraId="5FD4BFB8" w14:textId="77777777">
        <w:trPr>
          <w:trHeight w:val="432"/>
        </w:trPr>
        <w:tc>
          <w:tcPr>
            <w:tcW w:w="5125" w:type="dxa"/>
          </w:tcPr>
          <w:p w14:paraId="6148E436" w14:textId="77777777" w:rsidR="00FC238F" w:rsidRDefault="00FC238F" w:rsidP="000A249D">
            <w:pPr>
              <w:pStyle w:val="Default"/>
              <w:spacing w:line="276" w:lineRule="auto"/>
            </w:pPr>
            <w:r>
              <w:t xml:space="preserve">SUPPORT REQUESTED (check one): </w:t>
            </w:r>
          </w:p>
        </w:tc>
        <w:tc>
          <w:tcPr>
            <w:tcW w:w="4840" w:type="dxa"/>
          </w:tcPr>
          <w:p w14:paraId="4467DEA2" w14:textId="77777777" w:rsidR="00FC238F" w:rsidRDefault="00FC238F" w:rsidP="000A249D">
            <w:pPr>
              <w:pStyle w:val="Default"/>
              <w:spacing w:line="276" w:lineRule="auto"/>
            </w:pPr>
            <w:r>
              <w:t xml:space="preserve">DOES THIS PROJECT INVOLVE: </w:t>
            </w:r>
          </w:p>
        </w:tc>
      </w:tr>
      <w:tr w:rsidR="00FC238F" w14:paraId="4DB94233" w14:textId="77777777">
        <w:trPr>
          <w:trHeight w:val="432"/>
        </w:trPr>
        <w:tc>
          <w:tcPr>
            <w:tcW w:w="5125" w:type="dxa"/>
            <w:vAlign w:val="center"/>
          </w:tcPr>
          <w:p w14:paraId="7FCBF1FF" w14:textId="77777777" w:rsidR="00FC238F" w:rsidRDefault="00FC238F" w:rsidP="000A249D">
            <w:pPr>
              <w:pStyle w:val="Default"/>
              <w:tabs>
                <w:tab w:val="left" w:pos="300"/>
              </w:tabs>
              <w:spacing w:line="276" w:lineRule="auto"/>
              <w:ind w:left="270"/>
            </w:pPr>
            <w:r w:rsidRPr="002F58DB">
              <w:rPr>
                <w:color w:val="auto"/>
              </w:rPr>
              <w:t>Internal Grant Program</w:t>
            </w:r>
            <w:r>
              <w:t xml:space="preserve"> </w:t>
            </w:r>
            <w:r>
              <w:sym w:font="Wingdings" w:char="F072"/>
            </w:r>
          </w:p>
        </w:tc>
        <w:tc>
          <w:tcPr>
            <w:tcW w:w="4840" w:type="dxa"/>
            <w:vAlign w:val="center"/>
          </w:tcPr>
          <w:p w14:paraId="4E0FC304" w14:textId="77777777" w:rsidR="00FC238F" w:rsidRDefault="00FC238F" w:rsidP="000A249D">
            <w:pPr>
              <w:pStyle w:val="Default"/>
              <w:spacing w:line="276" w:lineRule="auto"/>
              <w:ind w:left="455"/>
            </w:pPr>
            <w:r>
              <w:t xml:space="preserve">Human Subjects </w:t>
            </w:r>
            <w:r>
              <w:sym w:font="Wingdings" w:char="F072"/>
            </w:r>
          </w:p>
        </w:tc>
      </w:tr>
      <w:tr w:rsidR="00FC238F" w14:paraId="7875712A" w14:textId="77777777">
        <w:trPr>
          <w:trHeight w:val="432"/>
        </w:trPr>
        <w:tc>
          <w:tcPr>
            <w:tcW w:w="5125" w:type="dxa"/>
            <w:vAlign w:val="center"/>
          </w:tcPr>
          <w:p w14:paraId="572D7EE2" w14:textId="77777777" w:rsidR="00FC238F" w:rsidRDefault="00FC238F" w:rsidP="000A249D">
            <w:pPr>
              <w:pStyle w:val="Default"/>
              <w:tabs>
                <w:tab w:val="left" w:pos="300"/>
              </w:tabs>
              <w:spacing w:line="276" w:lineRule="auto"/>
              <w:ind w:left="270"/>
            </w:pPr>
            <w:r w:rsidRPr="002F58DB">
              <w:rPr>
                <w:color w:val="auto"/>
              </w:rPr>
              <w:t>Bridge Support Program</w:t>
            </w:r>
            <w:r>
              <w:t xml:space="preserve"> </w:t>
            </w:r>
            <w:r>
              <w:sym w:font="Wingdings" w:char="F072"/>
            </w:r>
          </w:p>
        </w:tc>
        <w:tc>
          <w:tcPr>
            <w:tcW w:w="4840" w:type="dxa"/>
            <w:vAlign w:val="center"/>
          </w:tcPr>
          <w:p w14:paraId="07699493" w14:textId="77777777" w:rsidR="00FC238F" w:rsidRDefault="00FC238F" w:rsidP="000A249D">
            <w:pPr>
              <w:pStyle w:val="Default"/>
              <w:spacing w:line="276" w:lineRule="auto"/>
              <w:ind w:left="455"/>
            </w:pPr>
            <w:r>
              <w:t xml:space="preserve">Vertebrate Animals </w:t>
            </w:r>
            <w:r>
              <w:sym w:font="Wingdings" w:char="F072"/>
            </w:r>
          </w:p>
        </w:tc>
      </w:tr>
      <w:tr w:rsidR="00FC238F" w14:paraId="3F8108C2" w14:textId="77777777">
        <w:trPr>
          <w:trHeight w:val="432"/>
        </w:trPr>
        <w:tc>
          <w:tcPr>
            <w:tcW w:w="5125" w:type="dxa"/>
            <w:vAlign w:val="center"/>
          </w:tcPr>
          <w:p w14:paraId="4C834714" w14:textId="77777777" w:rsidR="00FC238F" w:rsidRDefault="00FC238F" w:rsidP="000A249D">
            <w:pPr>
              <w:pStyle w:val="Default"/>
              <w:spacing w:line="276" w:lineRule="auto"/>
            </w:pPr>
            <w:r>
              <w:t xml:space="preserve">Date: </w:t>
            </w:r>
          </w:p>
        </w:tc>
        <w:tc>
          <w:tcPr>
            <w:tcW w:w="4840" w:type="dxa"/>
            <w:vAlign w:val="center"/>
          </w:tcPr>
          <w:p w14:paraId="634A969E" w14:textId="77777777" w:rsidR="00FC238F" w:rsidRDefault="00FC238F" w:rsidP="000A249D">
            <w:pPr>
              <w:pStyle w:val="Default"/>
              <w:spacing w:line="276" w:lineRule="auto"/>
              <w:ind w:left="455"/>
            </w:pPr>
            <w:r>
              <w:t xml:space="preserve">Recombinant DNA </w:t>
            </w:r>
            <w:r>
              <w:sym w:font="Wingdings" w:char="F072"/>
            </w:r>
          </w:p>
        </w:tc>
      </w:tr>
      <w:tr w:rsidR="00FC238F" w14:paraId="2813B753" w14:textId="77777777">
        <w:trPr>
          <w:trHeight w:val="432"/>
        </w:trPr>
        <w:tc>
          <w:tcPr>
            <w:tcW w:w="5125" w:type="dxa"/>
            <w:tcBorders>
              <w:bottom w:val="single" w:sz="12" w:space="0" w:color="000000"/>
            </w:tcBorders>
            <w:vAlign w:val="bottom"/>
          </w:tcPr>
          <w:p w14:paraId="5439E0C1" w14:textId="77777777" w:rsidR="00FC238F" w:rsidRDefault="00FC238F" w:rsidP="000A249D">
            <w:pPr>
              <w:pStyle w:val="Default"/>
              <w:spacing w:line="276" w:lineRule="auto"/>
            </w:pPr>
            <w:r>
              <w:t xml:space="preserve">Proposed Title: </w:t>
            </w:r>
          </w:p>
        </w:tc>
        <w:tc>
          <w:tcPr>
            <w:tcW w:w="4840" w:type="dxa"/>
            <w:tcBorders>
              <w:bottom w:val="single" w:sz="12" w:space="0" w:color="000000"/>
            </w:tcBorders>
          </w:tcPr>
          <w:p w14:paraId="4B7023A1" w14:textId="77777777" w:rsidR="00FC238F" w:rsidRDefault="00FC238F" w:rsidP="000A249D">
            <w:pPr>
              <w:pStyle w:val="Default"/>
              <w:spacing w:line="276" w:lineRule="auto"/>
              <w:rPr>
                <w:color w:val="auto"/>
              </w:rPr>
            </w:pPr>
          </w:p>
        </w:tc>
      </w:tr>
    </w:tbl>
    <w:p w14:paraId="176CAAD8" w14:textId="77777777" w:rsidR="00FC238F" w:rsidRDefault="00FC238F" w:rsidP="000A249D">
      <w:pPr>
        <w:pStyle w:val="Default"/>
        <w:spacing w:line="276" w:lineRule="auto"/>
        <w:rPr>
          <w:color w:val="auto"/>
          <w:u w:val="single"/>
        </w:rPr>
      </w:pPr>
      <w:r>
        <w:rPr>
          <w:color w:val="auto"/>
        </w:rPr>
        <w:t xml:space="preserve">Principal Investigator: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roofErr w:type="gramStart"/>
      <w:r>
        <w:rPr>
          <w:color w:val="auto"/>
          <w:u w:val="single"/>
        </w:rPr>
        <w:tab/>
      </w:r>
      <w:r>
        <w:rPr>
          <w:color w:val="auto"/>
        </w:rPr>
        <w:t xml:space="preserve">  Extension</w:t>
      </w:r>
      <w:proofErr w:type="gramEnd"/>
      <w:r>
        <w:rPr>
          <w:color w:val="auto"/>
        </w:rPr>
        <w:t xml:space="preserve">: </w:t>
      </w:r>
      <w:r>
        <w:rPr>
          <w:color w:val="auto"/>
          <w:u w:val="single"/>
        </w:rPr>
        <w:tab/>
      </w:r>
      <w:r>
        <w:rPr>
          <w:color w:val="auto"/>
          <w:u w:val="single"/>
        </w:rPr>
        <w:tab/>
      </w:r>
      <w:r>
        <w:rPr>
          <w:color w:val="auto"/>
          <w:u w:val="single"/>
        </w:rPr>
        <w:tab/>
      </w:r>
    </w:p>
    <w:p w14:paraId="3EE2E315" w14:textId="77777777" w:rsidR="00FC238F" w:rsidRDefault="00FC238F" w:rsidP="000A249D">
      <w:pPr>
        <w:pStyle w:val="Default"/>
        <w:spacing w:line="276" w:lineRule="auto"/>
        <w:rPr>
          <w:color w:val="auto"/>
          <w:u w:val="single"/>
        </w:rPr>
      </w:pPr>
      <w:r>
        <w:rPr>
          <w:color w:val="auto"/>
        </w:rPr>
        <w:t xml:space="preserve">Co-Investigator, if any: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212E6277" w14:textId="77777777" w:rsidR="00FC238F" w:rsidRDefault="00FC238F" w:rsidP="000A249D">
      <w:pPr>
        <w:pStyle w:val="Default"/>
        <w:spacing w:line="276" w:lineRule="auto"/>
        <w:rPr>
          <w:color w:val="auto"/>
          <w:u w:val="single"/>
        </w:rPr>
      </w:pP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roofErr w:type="gramStart"/>
      <w:r>
        <w:rPr>
          <w:color w:val="auto"/>
          <w:u w:val="single"/>
        </w:rPr>
        <w:tab/>
      </w:r>
      <w:r>
        <w:rPr>
          <w:color w:val="auto"/>
        </w:rPr>
        <w:t xml:space="preserve">  Extension</w:t>
      </w:r>
      <w:proofErr w:type="gramEnd"/>
      <w:r>
        <w:rPr>
          <w:color w:val="auto"/>
        </w:rPr>
        <w:t xml:space="preserve">: </w:t>
      </w:r>
      <w:r>
        <w:rPr>
          <w:color w:val="auto"/>
          <w:u w:val="single"/>
        </w:rPr>
        <w:tab/>
      </w:r>
      <w:r>
        <w:rPr>
          <w:color w:val="auto"/>
          <w:u w:val="single"/>
        </w:rPr>
        <w:tab/>
      </w:r>
      <w:r>
        <w:rPr>
          <w:color w:val="auto"/>
          <w:u w:val="single"/>
        </w:rPr>
        <w:tab/>
      </w:r>
    </w:p>
    <w:p w14:paraId="0B842DCD" w14:textId="77777777" w:rsidR="00FC238F" w:rsidRDefault="00FC238F" w:rsidP="000A249D">
      <w:pPr>
        <w:pStyle w:val="Default"/>
        <w:spacing w:line="276" w:lineRule="auto"/>
        <w:ind w:right="720"/>
      </w:pPr>
    </w:p>
    <w:p w14:paraId="68DDB849" w14:textId="77777777" w:rsidR="00FC238F" w:rsidRDefault="00FC238F" w:rsidP="000A249D">
      <w:pPr>
        <w:pStyle w:val="Default"/>
        <w:spacing w:line="276" w:lineRule="auto"/>
        <w:ind w:right="720"/>
      </w:pPr>
      <w:r>
        <w:t xml:space="preserve">Name of qualified local expert who could help the Committee as an ad hoc reviewer: </w:t>
      </w:r>
    </w:p>
    <w:p w14:paraId="1CF3A5CF" w14:textId="77777777" w:rsidR="00FC238F" w:rsidRDefault="00FC238F" w:rsidP="000A249D">
      <w:pPr>
        <w:pStyle w:val="Default"/>
        <w:spacing w:line="276" w:lineRule="auto"/>
        <w:ind w:right="720"/>
      </w:pPr>
    </w:p>
    <w:p w14:paraId="4A2CAF25" w14:textId="77777777" w:rsidR="00FC238F" w:rsidRDefault="00FC238F" w:rsidP="000A249D">
      <w:pPr>
        <w:pStyle w:val="Default"/>
        <w:spacing w:line="276" w:lineRule="auto"/>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47FA14" w14:textId="77777777" w:rsidR="00FC238F" w:rsidRPr="00E16087" w:rsidRDefault="00FC238F" w:rsidP="000A249D">
      <w:pPr>
        <w:pStyle w:val="Default"/>
        <w:spacing w:line="276" w:lineRule="auto"/>
        <w:ind w:right="720"/>
        <w:rPr>
          <w:u w:val="single"/>
        </w:rPr>
      </w:pPr>
    </w:p>
    <w:p w14:paraId="7751B0B9" w14:textId="77777777" w:rsidR="00FC238F" w:rsidRDefault="00FC238F" w:rsidP="000A249D">
      <w:pPr>
        <w:pStyle w:val="Default"/>
        <w:spacing w:line="276" w:lineRule="auto"/>
        <w:ind w:right="720"/>
        <w:rPr>
          <w:u w:val="single"/>
        </w:rPr>
      </w:pPr>
      <w:r>
        <w:t xml:space="preserve">Amount Requested: $ </w:t>
      </w:r>
      <w:r>
        <w:rPr>
          <w:u w:val="single"/>
        </w:rPr>
        <w:tab/>
      </w:r>
      <w:r>
        <w:rPr>
          <w:u w:val="single"/>
        </w:rPr>
        <w:tab/>
      </w:r>
      <w:r>
        <w:rPr>
          <w:u w:val="single"/>
        </w:rPr>
        <w:tab/>
      </w:r>
      <w:r>
        <w:rPr>
          <w:u w:val="single"/>
        </w:rPr>
        <w:tab/>
      </w:r>
    </w:p>
    <w:p w14:paraId="13F592C9" w14:textId="77777777" w:rsidR="00FC238F" w:rsidRDefault="00FC238F" w:rsidP="000A249D">
      <w:pPr>
        <w:pStyle w:val="Default"/>
        <w:spacing w:line="276" w:lineRule="auto"/>
        <w:ind w:right="720"/>
      </w:pPr>
    </w:p>
    <w:p w14:paraId="4F0CD9F2" w14:textId="77777777" w:rsidR="00FC238F" w:rsidRPr="00E16087" w:rsidRDefault="00FC238F" w:rsidP="000A249D">
      <w:pPr>
        <w:pStyle w:val="Default"/>
        <w:spacing w:line="276" w:lineRule="auto"/>
        <w:ind w:right="720"/>
        <w:rPr>
          <w:u w:val="single"/>
        </w:rPr>
      </w:pPr>
      <w:r>
        <w:t xml:space="preserve">Estimated Start Date: </w:t>
      </w:r>
      <w:r>
        <w:rPr>
          <w:u w:val="single"/>
        </w:rPr>
        <w:tab/>
      </w:r>
      <w:r>
        <w:rPr>
          <w:u w:val="single"/>
        </w:rPr>
        <w:tab/>
      </w:r>
      <w:r>
        <w:rPr>
          <w:u w:val="single"/>
        </w:rPr>
        <w:tab/>
      </w:r>
      <w:r>
        <w:rPr>
          <w:u w:val="single"/>
        </w:rPr>
        <w:tab/>
      </w:r>
      <w:r>
        <w:t xml:space="preserve"> Estimated End Date: </w:t>
      </w:r>
      <w:r>
        <w:rPr>
          <w:u w:val="single"/>
        </w:rPr>
        <w:tab/>
      </w:r>
      <w:r>
        <w:rPr>
          <w:u w:val="single"/>
        </w:rPr>
        <w:tab/>
      </w:r>
      <w:r>
        <w:rPr>
          <w:u w:val="single"/>
        </w:rPr>
        <w:tab/>
      </w:r>
      <w:r>
        <w:rPr>
          <w:u w:val="single"/>
        </w:rPr>
        <w:tab/>
      </w:r>
    </w:p>
    <w:p w14:paraId="3B120A35" w14:textId="77777777" w:rsidR="00FC238F" w:rsidRDefault="00FC238F" w:rsidP="000A249D">
      <w:pPr>
        <w:pStyle w:val="Default"/>
        <w:spacing w:line="276" w:lineRule="auto"/>
        <w:ind w:right="720"/>
        <w:rPr>
          <w:color w:val="auto"/>
        </w:rPr>
      </w:pPr>
    </w:p>
    <w:p w14:paraId="3E1E5F4E" w14:textId="77777777" w:rsidR="00FC238F" w:rsidRDefault="00FC238F" w:rsidP="000A249D">
      <w:pPr>
        <w:pStyle w:val="Default"/>
        <w:spacing w:line="276" w:lineRule="auto"/>
        <w:ind w:right="720"/>
        <w:rPr>
          <w:color w:val="auto"/>
        </w:rPr>
      </w:pPr>
      <w:r w:rsidRPr="00B74191">
        <w:rPr>
          <w:color w:val="auto"/>
        </w:rPr>
        <w:t xml:space="preserve">PI ASSURANCE: I certify that the statements herein are true and accurate to the best of my knowledge and that the research proposal reflects original work by myself and has not been submitted to other funding sources by students, </w:t>
      </w:r>
      <w:proofErr w:type="gramStart"/>
      <w:r w:rsidRPr="00B74191">
        <w:rPr>
          <w:color w:val="auto"/>
        </w:rPr>
        <w:t>trainees</w:t>
      </w:r>
      <w:proofErr w:type="gramEnd"/>
      <w:r w:rsidRPr="00B74191">
        <w:rPr>
          <w:color w:val="auto"/>
        </w:rPr>
        <w:t xml:space="preserve"> or junior faculty under my direct supervision. I am aware that any false, </w:t>
      </w:r>
      <w:proofErr w:type="gramStart"/>
      <w:r w:rsidRPr="00B74191">
        <w:rPr>
          <w:color w:val="auto"/>
        </w:rPr>
        <w:t>fictitious</w:t>
      </w:r>
      <w:proofErr w:type="gramEnd"/>
      <w:r w:rsidRPr="00B74191">
        <w:rPr>
          <w:color w:val="auto"/>
        </w:rPr>
        <w:t xml:space="preserve">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14:paraId="2E3B1B30" w14:textId="77777777" w:rsidR="00FC238F" w:rsidRPr="002F58DB" w:rsidRDefault="00FC238F" w:rsidP="000A249D">
      <w:pPr>
        <w:pStyle w:val="Default"/>
        <w:spacing w:line="276" w:lineRule="auto"/>
        <w:ind w:right="720"/>
        <w:rPr>
          <w:color w:val="auto"/>
        </w:rPr>
      </w:pPr>
    </w:p>
    <w:p w14:paraId="2C8ED0D6" w14:textId="77777777" w:rsidR="00FC238F" w:rsidRDefault="00FC238F" w:rsidP="000A249D">
      <w:pPr>
        <w:pStyle w:val="Default"/>
        <w:spacing w:after="240" w:line="276" w:lineRule="auto"/>
        <w:ind w:right="720"/>
      </w:pPr>
      <w:r>
        <w:t xml:space="preserve">Signatures: </w:t>
      </w:r>
    </w:p>
    <w:p w14:paraId="7DEE77C2" w14:textId="77777777" w:rsidR="00FC238F" w:rsidRPr="00E16087" w:rsidRDefault="00FC238F" w:rsidP="000A249D">
      <w:pPr>
        <w:pStyle w:val="Default"/>
        <w:spacing w:after="240" w:line="276" w:lineRule="auto"/>
        <w:ind w:right="720"/>
        <w:rPr>
          <w:u w:val="single"/>
        </w:rPr>
      </w:pPr>
      <w:r>
        <w:t xml:space="preserve">Principal Investigator: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753B66" w14:textId="77777777" w:rsidR="00FC238F" w:rsidRPr="00E16087" w:rsidRDefault="00FC238F" w:rsidP="000A249D">
      <w:pPr>
        <w:pStyle w:val="Default"/>
        <w:spacing w:after="240" w:line="276" w:lineRule="auto"/>
        <w:ind w:right="720"/>
        <w:rPr>
          <w:u w:val="single"/>
        </w:rPr>
      </w:pPr>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747D83" w14:textId="77777777" w:rsidR="00FC238F" w:rsidRPr="003A738D" w:rsidRDefault="00FC238F" w:rsidP="000A249D">
      <w:pPr>
        <w:pStyle w:val="Default"/>
        <w:spacing w:after="240" w:line="276" w:lineRule="auto"/>
        <w:ind w:right="720"/>
        <w:sectPr w:rsidR="00FC238F" w:rsidRPr="003A738D" w:rsidSect="006B3CF8">
          <w:footerReference w:type="default" r:id="rId11"/>
          <w:pgSz w:w="12240" w:h="15840"/>
          <w:pgMar w:top="1260" w:right="1440" w:bottom="1170" w:left="1440" w:header="720" w:footer="720" w:gutter="0"/>
          <w:cols w:space="720"/>
          <w:noEndnote/>
          <w:docGrid w:linePitch="326"/>
        </w:sectPr>
      </w:pPr>
      <w:r w:rsidRPr="002F58DB">
        <w:rPr>
          <w:b/>
          <w:bCs/>
          <w:color w:val="auto"/>
          <w:sz w:val="20"/>
          <w:szCs w:val="20"/>
          <w:u w:val="single"/>
        </w:rPr>
        <w:t>Record of Committee Action</w:t>
      </w:r>
      <w:r w:rsidRPr="002F58DB">
        <w:rPr>
          <w:color w:val="auto"/>
          <w:sz w:val="20"/>
          <w:szCs w:val="20"/>
        </w:rPr>
        <w:br/>
        <w:t xml:space="preserve">Received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sidRPr="002F58DB">
        <w:rPr>
          <w:color w:val="auto"/>
          <w:sz w:val="20"/>
          <w:szCs w:val="20"/>
        </w:rPr>
        <w:t xml:space="preserve">Acted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br/>
        <w:t xml:space="preserve">Approved for: </w:t>
      </w:r>
      <w:r w:rsidRPr="002F58DB">
        <w:rPr>
          <w:color w:val="auto"/>
          <w:sz w:val="20"/>
          <w:szCs w:val="20"/>
        </w:rPr>
        <w:t>$ _____</w:t>
      </w:r>
      <w:r>
        <w:rPr>
          <w:color w:val="auto"/>
          <w:sz w:val="20"/>
          <w:szCs w:val="20"/>
        </w:rPr>
        <w:t xml:space="preserve">______________ </w:t>
      </w:r>
      <w:r>
        <w:rPr>
          <w:color w:val="auto"/>
          <w:sz w:val="20"/>
          <w:szCs w:val="20"/>
        </w:rPr>
        <w:tab/>
        <w:t xml:space="preserve">Dates of Award: From: _____________  To: </w:t>
      </w:r>
      <w:r>
        <w:rPr>
          <w:color w:val="auto"/>
          <w:sz w:val="20"/>
          <w:szCs w:val="20"/>
          <w:u w:val="single"/>
        </w:rPr>
        <w:tab/>
      </w:r>
      <w:r>
        <w:rPr>
          <w:color w:val="auto"/>
          <w:sz w:val="20"/>
          <w:szCs w:val="20"/>
          <w:u w:val="single"/>
        </w:rPr>
        <w:tab/>
      </w:r>
      <w:r w:rsidRPr="002F58DB">
        <w:rPr>
          <w:color w:val="auto"/>
          <w:sz w:val="20"/>
          <w:szCs w:val="20"/>
        </w:rPr>
        <w:t xml:space="preserve"> </w:t>
      </w:r>
      <w:r w:rsidRPr="002F58DB">
        <w:rPr>
          <w:color w:val="auto"/>
          <w:sz w:val="20"/>
          <w:szCs w:val="20"/>
        </w:rPr>
        <w:br/>
        <w:t xml:space="preserve">Notification to Applicant: _________________________________________________________________ </w:t>
      </w:r>
      <w:r w:rsidRPr="002F58DB">
        <w:rPr>
          <w:color w:val="auto"/>
          <w:sz w:val="20"/>
          <w:szCs w:val="20"/>
        </w:rPr>
        <w:br/>
        <w:t>Comments:</w:t>
      </w:r>
    </w:p>
    <w:p w14:paraId="4BFFF30A" w14:textId="77777777" w:rsidR="00FC238F" w:rsidRPr="00C948C9" w:rsidRDefault="00FC238F" w:rsidP="000A249D">
      <w:pPr>
        <w:pStyle w:val="Default"/>
        <w:spacing w:line="276" w:lineRule="auto"/>
        <w:ind w:right="1310"/>
        <w:rPr>
          <w:b/>
          <w:bCs/>
          <w:u w:val="single"/>
        </w:rPr>
      </w:pPr>
      <w:r w:rsidRPr="00C948C9">
        <w:rPr>
          <w:b/>
          <w:bCs/>
          <w:u w:val="single"/>
        </w:rPr>
        <w:lastRenderedPageBreak/>
        <w:t>BUDGET REQUEST</w:t>
      </w:r>
    </w:p>
    <w:p w14:paraId="351BA891" w14:textId="77777777" w:rsidR="00FC238F" w:rsidRDefault="00FC238F" w:rsidP="000A249D">
      <w:pPr>
        <w:pStyle w:val="CM11"/>
        <w:spacing w:after="0" w:line="276" w:lineRule="auto"/>
      </w:pPr>
    </w:p>
    <w:p w14:paraId="011E85AA" w14:textId="77777777" w:rsidR="00FC238F" w:rsidRPr="002F58DB" w:rsidRDefault="00FC238F" w:rsidP="000A249D">
      <w:pPr>
        <w:pStyle w:val="CM11"/>
        <w:spacing w:after="0" w:line="276" w:lineRule="auto"/>
      </w:pPr>
      <w:r w:rsidRPr="002F58DB">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p>
    <w:p w14:paraId="0AFA8D13" w14:textId="77777777" w:rsidR="00FC238F" w:rsidRPr="002F58DB" w:rsidRDefault="00FC238F" w:rsidP="000A249D">
      <w:pPr>
        <w:pStyle w:val="CM9"/>
        <w:spacing w:line="276" w:lineRule="auto"/>
      </w:pPr>
      <w:r w:rsidRPr="002F58DB">
        <w:t xml:space="preserve">PERSONNEL  </w:t>
      </w:r>
    </w:p>
    <w:tbl>
      <w:tblPr>
        <w:tblW w:w="10325" w:type="dxa"/>
        <w:tblLook w:val="0000" w:firstRow="0" w:lastRow="0" w:firstColumn="0" w:lastColumn="0" w:noHBand="0" w:noVBand="0"/>
      </w:tblPr>
      <w:tblGrid>
        <w:gridCol w:w="8309"/>
        <w:gridCol w:w="2016"/>
      </w:tblGrid>
      <w:tr w:rsidR="00FC238F" w14:paraId="08EDE7D7" w14:textId="77777777">
        <w:trPr>
          <w:trHeight w:val="388"/>
        </w:trPr>
        <w:tc>
          <w:tcPr>
            <w:tcW w:w="10325" w:type="dxa"/>
            <w:gridSpan w:val="2"/>
          </w:tcPr>
          <w:p w14:paraId="4902BBDD" w14:textId="77777777" w:rsidR="00FC238F" w:rsidRDefault="00FC238F" w:rsidP="000A249D">
            <w:pPr>
              <w:pStyle w:val="Default"/>
              <w:spacing w:line="276" w:lineRule="auto"/>
            </w:pPr>
            <w:r>
              <w:t xml:space="preserve"> Name: _________________________________________________________ </w:t>
            </w:r>
          </w:p>
        </w:tc>
      </w:tr>
      <w:tr w:rsidR="00FC238F" w14:paraId="753BEE18" w14:textId="77777777">
        <w:trPr>
          <w:trHeight w:val="573"/>
        </w:trPr>
        <w:tc>
          <w:tcPr>
            <w:tcW w:w="8309" w:type="dxa"/>
            <w:vAlign w:val="center"/>
          </w:tcPr>
          <w:p w14:paraId="29E3D71B" w14:textId="77777777" w:rsidR="00FC238F" w:rsidRDefault="00FC238F" w:rsidP="000A249D">
            <w:pPr>
              <w:pStyle w:val="Default"/>
              <w:spacing w:line="276" w:lineRule="auto"/>
              <w:jc w:val="right"/>
            </w:pPr>
            <w:r>
              <w:t xml:space="preserve">Monthly Salary - - - - - - - - - - - - - - - - - - - - - - - - - - - - - - - - - - - - - - - - - - -  </w:t>
            </w:r>
          </w:p>
        </w:tc>
        <w:tc>
          <w:tcPr>
            <w:tcW w:w="2016" w:type="dxa"/>
            <w:vAlign w:val="center"/>
          </w:tcPr>
          <w:p w14:paraId="24C002E6" w14:textId="77777777" w:rsidR="00FC238F" w:rsidRDefault="00FC238F" w:rsidP="000A249D">
            <w:pPr>
              <w:pStyle w:val="Default"/>
              <w:spacing w:line="276" w:lineRule="auto"/>
            </w:pPr>
            <w:r>
              <w:t xml:space="preserve">$______________ </w:t>
            </w:r>
          </w:p>
        </w:tc>
      </w:tr>
      <w:tr w:rsidR="00FC238F" w14:paraId="1FF3BD2A" w14:textId="77777777">
        <w:trPr>
          <w:trHeight w:val="553"/>
        </w:trPr>
        <w:tc>
          <w:tcPr>
            <w:tcW w:w="8309" w:type="dxa"/>
            <w:vAlign w:val="center"/>
          </w:tcPr>
          <w:p w14:paraId="172A05EF" w14:textId="77777777" w:rsidR="00FC238F" w:rsidRDefault="00FC238F" w:rsidP="000A249D">
            <w:pPr>
              <w:pStyle w:val="Default"/>
              <w:spacing w:line="276" w:lineRule="auto"/>
              <w:jc w:val="right"/>
            </w:pPr>
            <w:r>
              <w:t xml:space="preserve">Fringe Benefits - - - - - - - - - - - - - - - - - - - - - - - - - - - - - - - - - - - - - - - - - - -  </w:t>
            </w:r>
          </w:p>
        </w:tc>
        <w:tc>
          <w:tcPr>
            <w:tcW w:w="2016" w:type="dxa"/>
            <w:vAlign w:val="center"/>
          </w:tcPr>
          <w:p w14:paraId="42325500" w14:textId="77777777" w:rsidR="00FC238F" w:rsidRDefault="00FC238F" w:rsidP="000A249D">
            <w:pPr>
              <w:pStyle w:val="Default"/>
              <w:spacing w:line="276" w:lineRule="auto"/>
              <w:jc w:val="center"/>
            </w:pPr>
            <w:r>
              <w:t xml:space="preserve">$______________ </w:t>
            </w:r>
          </w:p>
        </w:tc>
      </w:tr>
      <w:tr w:rsidR="00FC238F" w14:paraId="595A9015" w14:textId="77777777">
        <w:trPr>
          <w:trHeight w:val="400"/>
        </w:trPr>
        <w:tc>
          <w:tcPr>
            <w:tcW w:w="8309" w:type="dxa"/>
            <w:vAlign w:val="bottom"/>
          </w:tcPr>
          <w:p w14:paraId="64ACB7C4" w14:textId="77777777" w:rsidR="00FC238F" w:rsidRDefault="00FC238F" w:rsidP="000A249D">
            <w:pPr>
              <w:pStyle w:val="Default"/>
              <w:spacing w:line="276" w:lineRule="auto"/>
              <w:jc w:val="right"/>
            </w:pPr>
            <w:r>
              <w:t xml:space="preserve">Total Salary Requested - - - - - - - - - - - - - - - - - - - - - -  </w:t>
            </w:r>
          </w:p>
        </w:tc>
        <w:tc>
          <w:tcPr>
            <w:tcW w:w="2016" w:type="dxa"/>
            <w:vAlign w:val="bottom"/>
          </w:tcPr>
          <w:p w14:paraId="5112CD4B" w14:textId="77777777" w:rsidR="00FC238F" w:rsidRDefault="00FC238F" w:rsidP="000A249D">
            <w:pPr>
              <w:pStyle w:val="Default"/>
              <w:spacing w:line="276" w:lineRule="auto"/>
              <w:jc w:val="right"/>
            </w:pPr>
            <w:r>
              <w:t xml:space="preserve">$______________ </w:t>
            </w:r>
          </w:p>
        </w:tc>
      </w:tr>
    </w:tbl>
    <w:p w14:paraId="02566DAB" w14:textId="77777777" w:rsidR="00FC238F" w:rsidRDefault="00FC238F" w:rsidP="000A249D">
      <w:pPr>
        <w:pStyle w:val="CM11"/>
        <w:spacing w:line="276" w:lineRule="auto"/>
        <w:jc w:val="right"/>
      </w:pPr>
    </w:p>
    <w:p w14:paraId="48B9EC26" w14:textId="77777777" w:rsidR="00FC238F" w:rsidRDefault="00FC238F" w:rsidP="000A249D">
      <w:pPr>
        <w:pStyle w:val="CM11"/>
        <w:spacing w:line="276" w:lineRule="auto"/>
        <w:jc w:val="right"/>
      </w:pPr>
      <w:r>
        <w:t>Consumable Supplies ----------------------------------------------------------------------- $ __________</w:t>
      </w:r>
    </w:p>
    <w:p w14:paraId="1FA53C09" w14:textId="77777777" w:rsidR="00FC238F" w:rsidRDefault="00FC238F" w:rsidP="000A249D">
      <w:pPr>
        <w:spacing w:line="276" w:lineRule="auto"/>
        <w:jc w:val="right"/>
      </w:pPr>
      <w:r>
        <w:t>Other Expenses ------------------------------------------------------------------------------ $ __________</w:t>
      </w:r>
    </w:p>
    <w:p w14:paraId="20FCE1AA" w14:textId="77777777" w:rsidR="00FC238F" w:rsidRDefault="00FC238F" w:rsidP="000A249D">
      <w:pPr>
        <w:spacing w:line="276" w:lineRule="auto"/>
        <w:jc w:val="right"/>
      </w:pPr>
    </w:p>
    <w:p w14:paraId="2069F9AC" w14:textId="77777777" w:rsidR="00FC238F" w:rsidRPr="00B7710C" w:rsidRDefault="00FC238F" w:rsidP="000A249D">
      <w:pPr>
        <w:spacing w:line="276" w:lineRule="auto"/>
        <w:jc w:val="right"/>
      </w:pPr>
      <w:r>
        <w:t>BUDGET TOTAL --------------------------- $___________</w:t>
      </w:r>
    </w:p>
    <w:p w14:paraId="1C9BF6D4" w14:textId="77777777" w:rsidR="00FC238F" w:rsidRDefault="00FC238F" w:rsidP="000A249D">
      <w:pPr>
        <w:pStyle w:val="CM11"/>
        <w:spacing w:line="276" w:lineRule="auto"/>
        <w:jc w:val="right"/>
      </w:pPr>
    </w:p>
    <w:p w14:paraId="2658F776" w14:textId="77777777" w:rsidR="00FC238F" w:rsidRDefault="00FC238F" w:rsidP="000A249D">
      <w:pPr>
        <w:pStyle w:val="Default"/>
        <w:spacing w:line="276" w:lineRule="auto"/>
        <w:rPr>
          <w:color w:val="auto"/>
        </w:rPr>
      </w:pPr>
      <w:r>
        <w:rPr>
          <w:color w:val="auto"/>
        </w:rPr>
        <w:t xml:space="preserve"> </w:t>
      </w:r>
    </w:p>
    <w:p w14:paraId="3E1A388B" w14:textId="77777777" w:rsidR="00FC238F" w:rsidRDefault="00FC238F" w:rsidP="000A249D">
      <w:pPr>
        <w:pStyle w:val="Default"/>
        <w:spacing w:line="276" w:lineRule="auto"/>
        <w:jc w:val="center"/>
        <w:rPr>
          <w:b/>
          <w:bCs/>
        </w:rPr>
      </w:pPr>
      <w:r>
        <w:rPr>
          <w:color w:val="auto"/>
        </w:rPr>
        <w:br w:type="page"/>
      </w:r>
      <w:r w:rsidRPr="00EC15D3">
        <w:rPr>
          <w:b/>
          <w:bCs/>
        </w:rPr>
        <w:lastRenderedPageBreak/>
        <w:t>OTHER RESEARCH SUPPORT</w:t>
      </w:r>
    </w:p>
    <w:p w14:paraId="0EF7FBB3" w14:textId="77777777" w:rsidR="009C1B74" w:rsidRDefault="009C1B74" w:rsidP="000A249D">
      <w:pPr>
        <w:pStyle w:val="Default"/>
        <w:spacing w:line="276" w:lineRule="auto"/>
        <w:rPr>
          <w:b/>
          <w:bCs/>
        </w:rPr>
      </w:pPr>
    </w:p>
    <w:p w14:paraId="5A7FB547" w14:textId="77777777" w:rsidR="00FC238F" w:rsidRPr="005316D9" w:rsidRDefault="00FC238F" w:rsidP="000A249D">
      <w:pPr>
        <w:pStyle w:val="Default"/>
        <w:spacing w:line="276" w:lineRule="auto"/>
      </w:pPr>
      <w:r>
        <w:t xml:space="preserve">Please list below all other research support (current, pending and planned) regardless of relevance to this application. Indicate and provide explanation for any overlap between this proposal and current or pending support. (INFORMATION SHOULD COVER THE PAST THREE YEARS). Any overlap between the current request for IGP/BSP funds and any on-going or pending applications </w:t>
      </w:r>
      <w:r>
        <w:rPr>
          <w:b/>
          <w:bCs/>
          <w:u w:val="single"/>
        </w:rPr>
        <w:t>must</w:t>
      </w:r>
      <w:r>
        <w:t xml:space="preserve"> be clearly described.</w:t>
      </w:r>
    </w:p>
    <w:p w14:paraId="705A47EC" w14:textId="77777777" w:rsidR="00FC238F" w:rsidRDefault="00FC238F" w:rsidP="000A249D">
      <w:pPr>
        <w:pStyle w:val="CM11"/>
        <w:spacing w:line="276" w:lineRule="auto"/>
        <w:rPr>
          <w:u w:val="single"/>
        </w:rPr>
      </w:pPr>
    </w:p>
    <w:p w14:paraId="52860E7C" w14:textId="77777777" w:rsidR="009C1B74" w:rsidRPr="009C1B74" w:rsidRDefault="00FC238F" w:rsidP="009C1B74">
      <w:pPr>
        <w:pStyle w:val="CM11"/>
        <w:spacing w:after="1240" w:line="276" w:lineRule="auto"/>
      </w:pPr>
      <w:r>
        <w:rPr>
          <w:u w:val="single"/>
        </w:rPr>
        <w:t>Previous Research Support from College of Medicine</w:t>
      </w:r>
      <w:r>
        <w:t xml:space="preserve">: </w:t>
      </w:r>
      <w:r w:rsidR="009C1B74">
        <w:br/>
      </w:r>
      <w:r>
        <w:t xml:space="preserve">Grant # </w:t>
      </w:r>
      <w:r>
        <w:tab/>
        <w:t xml:space="preserve"> </w:t>
      </w:r>
      <w:r w:rsidR="009C1B74">
        <w:tab/>
        <w:t xml:space="preserve">Project Title   </w:t>
      </w:r>
      <w:r w:rsidR="009C1B74">
        <w:tab/>
      </w:r>
      <w:r w:rsidR="009C1B74">
        <w:tab/>
      </w:r>
      <w:r>
        <w:t xml:space="preserve">Amount/year   </w:t>
      </w:r>
      <w:r>
        <w:tab/>
        <w:t xml:space="preserve">Dates of Award </w:t>
      </w:r>
      <w:r w:rsidR="009C1B74">
        <w:br/>
      </w:r>
    </w:p>
    <w:p w14:paraId="7BE69EA8" w14:textId="77777777" w:rsidR="00FC238F" w:rsidRDefault="00FC238F" w:rsidP="009C1B74">
      <w:pPr>
        <w:pStyle w:val="CM13"/>
        <w:spacing w:after="1240" w:line="276" w:lineRule="auto"/>
      </w:pPr>
      <w:r>
        <w:rPr>
          <w:u w:val="single"/>
        </w:rPr>
        <w:t>All Current Research Support</w:t>
      </w:r>
      <w:r>
        <w:t xml:space="preserve">: </w:t>
      </w:r>
      <w:r>
        <w:br/>
        <w:t xml:space="preserve">Source/Agency </w:t>
      </w:r>
      <w:r>
        <w:tab/>
      </w:r>
      <w:r w:rsidR="009C1B74">
        <w:t xml:space="preserve">Project Title   </w:t>
      </w:r>
      <w:r w:rsidR="009C1B74">
        <w:tab/>
      </w:r>
      <w:r w:rsidR="009C1B74">
        <w:tab/>
        <w:t xml:space="preserve">Amount/year </w:t>
      </w:r>
      <w:r w:rsidR="009C1B74">
        <w:tab/>
      </w:r>
      <w:r>
        <w:tab/>
        <w:t xml:space="preserve">Dates of Award </w:t>
      </w:r>
      <w:r>
        <w:br/>
      </w:r>
    </w:p>
    <w:p w14:paraId="59619DA6" w14:textId="77777777" w:rsidR="00FC238F" w:rsidRDefault="00FC238F" w:rsidP="009C1B74">
      <w:pPr>
        <w:pStyle w:val="CM13"/>
        <w:spacing w:after="1240" w:line="276" w:lineRule="auto"/>
      </w:pPr>
      <w:r>
        <w:rPr>
          <w:u w:val="single"/>
        </w:rPr>
        <w:t>Pending Requests for Research Support</w:t>
      </w:r>
      <w:r>
        <w:t xml:space="preserve">: </w:t>
      </w:r>
      <w:r w:rsidR="009C1B74">
        <w:br/>
        <w:t xml:space="preserve">Source/Agency </w:t>
      </w:r>
      <w:r w:rsidR="009C1B74">
        <w:tab/>
        <w:t>Project Title</w:t>
      </w:r>
      <w:r w:rsidR="009C1B74">
        <w:tab/>
      </w:r>
      <w:r w:rsidR="009C1B74">
        <w:tab/>
        <w:t xml:space="preserve">Amount/year </w:t>
      </w:r>
      <w:r w:rsidR="009C1B74">
        <w:tab/>
      </w:r>
      <w:r>
        <w:tab/>
        <w:t xml:space="preserve">Dates of Award </w:t>
      </w:r>
      <w:r>
        <w:br/>
      </w:r>
    </w:p>
    <w:p w14:paraId="10E9C4A5" w14:textId="77777777" w:rsidR="00FC238F" w:rsidRPr="00400EB2" w:rsidRDefault="00FC238F" w:rsidP="009C1B74">
      <w:pPr>
        <w:pStyle w:val="CM9"/>
        <w:spacing w:after="1240" w:line="276" w:lineRule="auto"/>
      </w:pPr>
      <w:r>
        <w:rPr>
          <w:u w:val="single"/>
        </w:rPr>
        <w:t>Other Requests for Research Support not funded</w:t>
      </w:r>
      <w:r>
        <w:t xml:space="preserve">: </w:t>
      </w:r>
      <w:r>
        <w:br/>
        <w:t xml:space="preserve">Source/Agency </w:t>
      </w:r>
      <w:r>
        <w:tab/>
        <w:t xml:space="preserve">Project Title   </w:t>
      </w:r>
      <w:r>
        <w:tab/>
      </w:r>
      <w:r>
        <w:tab/>
        <w:t xml:space="preserve">Amount/year   </w:t>
      </w:r>
      <w:r>
        <w:tab/>
        <w:t xml:space="preserve">Dates of Award </w:t>
      </w:r>
      <w:r>
        <w:br/>
      </w:r>
    </w:p>
    <w:sectPr w:rsidR="00FC238F" w:rsidRPr="00400EB2" w:rsidSect="0009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490C" w14:textId="77777777" w:rsidR="005B742F" w:rsidRDefault="005B742F" w:rsidP="003E456A">
      <w:r>
        <w:separator/>
      </w:r>
    </w:p>
  </w:endnote>
  <w:endnote w:type="continuationSeparator" w:id="0">
    <w:p w14:paraId="6434CECA" w14:textId="77777777" w:rsidR="005B742F" w:rsidRDefault="005B742F"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szCs w:val="20"/>
      </w:rPr>
      <w:id w:val="444092353"/>
      <w:docPartObj>
        <w:docPartGallery w:val="Page Numbers (Bottom of Page)"/>
        <w:docPartUnique/>
      </w:docPartObj>
    </w:sdtPr>
    <w:sdtEndPr/>
    <w:sdtContent>
      <w:p w14:paraId="03049F9D" w14:textId="18E00408" w:rsidR="000A249D" w:rsidRPr="000A249D" w:rsidRDefault="005901BE" w:rsidP="000A249D">
        <w:pPr>
          <w:pStyle w:val="Footer"/>
          <w:tabs>
            <w:tab w:val="clear" w:pos="4680"/>
          </w:tabs>
          <w:ind w:left="4320"/>
          <w:jc w:val="center"/>
          <w:rPr>
            <w:i/>
            <w:sz w:val="20"/>
            <w:szCs w:val="20"/>
          </w:rPr>
        </w:pPr>
        <w:r w:rsidRPr="000A249D">
          <w:rPr>
            <w:i/>
            <w:sz w:val="20"/>
            <w:szCs w:val="20"/>
          </w:rPr>
          <w:fldChar w:fldCharType="begin"/>
        </w:r>
        <w:r w:rsidR="000A249D" w:rsidRPr="000A249D">
          <w:rPr>
            <w:i/>
            <w:sz w:val="20"/>
            <w:szCs w:val="20"/>
          </w:rPr>
          <w:instrText xml:space="preserve"> PAGE   \* MERGEFORMAT </w:instrText>
        </w:r>
        <w:r w:rsidRPr="000A249D">
          <w:rPr>
            <w:i/>
            <w:sz w:val="20"/>
            <w:szCs w:val="20"/>
          </w:rPr>
          <w:fldChar w:fldCharType="separate"/>
        </w:r>
        <w:r w:rsidR="00BF71B1">
          <w:rPr>
            <w:i/>
            <w:noProof/>
            <w:sz w:val="20"/>
            <w:szCs w:val="20"/>
          </w:rPr>
          <w:t>1</w:t>
        </w:r>
        <w:r w:rsidRPr="000A249D">
          <w:rPr>
            <w:i/>
            <w:sz w:val="20"/>
            <w:szCs w:val="20"/>
          </w:rPr>
          <w:fldChar w:fldCharType="end"/>
        </w:r>
        <w:r w:rsidR="000A249D" w:rsidRPr="000A249D">
          <w:rPr>
            <w:i/>
            <w:sz w:val="20"/>
            <w:szCs w:val="20"/>
          </w:rPr>
          <w:tab/>
        </w:r>
        <w:r w:rsidR="00C96710">
          <w:rPr>
            <w:i/>
            <w:sz w:val="20"/>
            <w:szCs w:val="20"/>
          </w:rPr>
          <w:t>September 2021</w:t>
        </w:r>
      </w:p>
    </w:sdtContent>
  </w:sdt>
  <w:p w14:paraId="636BEC6D" w14:textId="77777777" w:rsidR="00FC238F" w:rsidRDefault="00FC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4288" w14:textId="77777777" w:rsidR="005B742F" w:rsidRDefault="005B742F" w:rsidP="003E456A">
      <w:r>
        <w:separator/>
      </w:r>
    </w:p>
  </w:footnote>
  <w:footnote w:type="continuationSeparator" w:id="0">
    <w:p w14:paraId="4038458F" w14:textId="77777777" w:rsidR="005B742F" w:rsidRDefault="005B742F" w:rsidP="003E4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3015"/>
    <w:multiLevelType w:val="hybridMultilevel"/>
    <w:tmpl w:val="A358101E"/>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0"/>
  </w:num>
  <w:num w:numId="5">
    <w:abstractNumId w:val="2"/>
  </w:num>
  <w:num w:numId="6">
    <w:abstractNumId w:val="8"/>
  </w:num>
  <w:num w:numId="7">
    <w:abstractNumId w:val="6"/>
  </w:num>
  <w:num w:numId="8">
    <w:abstractNumId w:val="5"/>
  </w:num>
  <w:num w:numId="9">
    <w:abstractNumId w:val="10"/>
  </w:num>
  <w:num w:numId="10">
    <w:abstractNumId w:val="1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50"/>
    <w:rsid w:val="000007A0"/>
    <w:rsid w:val="000065D8"/>
    <w:rsid w:val="000076EE"/>
    <w:rsid w:val="000122E3"/>
    <w:rsid w:val="000161D4"/>
    <w:rsid w:val="000317A5"/>
    <w:rsid w:val="00034472"/>
    <w:rsid w:val="000541DE"/>
    <w:rsid w:val="0008607C"/>
    <w:rsid w:val="00097266"/>
    <w:rsid w:val="000A249D"/>
    <w:rsid w:val="000C1745"/>
    <w:rsid w:val="000D754A"/>
    <w:rsid w:val="000F6F1B"/>
    <w:rsid w:val="00102A39"/>
    <w:rsid w:val="00143E5A"/>
    <w:rsid w:val="00147C03"/>
    <w:rsid w:val="00154FA3"/>
    <w:rsid w:val="00160EDB"/>
    <w:rsid w:val="00162B7B"/>
    <w:rsid w:val="00166AF7"/>
    <w:rsid w:val="00182A96"/>
    <w:rsid w:val="0018465D"/>
    <w:rsid w:val="0019345A"/>
    <w:rsid w:val="00197951"/>
    <w:rsid w:val="001C2748"/>
    <w:rsid w:val="001C6CD3"/>
    <w:rsid w:val="001C7F5C"/>
    <w:rsid w:val="001F2FA0"/>
    <w:rsid w:val="002050AA"/>
    <w:rsid w:val="002060F8"/>
    <w:rsid w:val="00220ADB"/>
    <w:rsid w:val="00223D8C"/>
    <w:rsid w:val="00257A6E"/>
    <w:rsid w:val="002A6725"/>
    <w:rsid w:val="002C4AC1"/>
    <w:rsid w:val="002D431F"/>
    <w:rsid w:val="002F58DB"/>
    <w:rsid w:val="003014AE"/>
    <w:rsid w:val="003147AD"/>
    <w:rsid w:val="00332348"/>
    <w:rsid w:val="00332BD4"/>
    <w:rsid w:val="003364F6"/>
    <w:rsid w:val="00373755"/>
    <w:rsid w:val="00374B38"/>
    <w:rsid w:val="00375C1F"/>
    <w:rsid w:val="003821A0"/>
    <w:rsid w:val="00395F50"/>
    <w:rsid w:val="003A738D"/>
    <w:rsid w:val="003B545F"/>
    <w:rsid w:val="003B6236"/>
    <w:rsid w:val="003C0E7C"/>
    <w:rsid w:val="003E456A"/>
    <w:rsid w:val="00400EB2"/>
    <w:rsid w:val="004441A1"/>
    <w:rsid w:val="00454AF1"/>
    <w:rsid w:val="004727B3"/>
    <w:rsid w:val="00482BF1"/>
    <w:rsid w:val="00491DD4"/>
    <w:rsid w:val="004D5552"/>
    <w:rsid w:val="004F29B5"/>
    <w:rsid w:val="0050133E"/>
    <w:rsid w:val="005316D9"/>
    <w:rsid w:val="00531ACC"/>
    <w:rsid w:val="00544F8B"/>
    <w:rsid w:val="00546207"/>
    <w:rsid w:val="00552A66"/>
    <w:rsid w:val="00556826"/>
    <w:rsid w:val="00565FFF"/>
    <w:rsid w:val="00576D75"/>
    <w:rsid w:val="0058142F"/>
    <w:rsid w:val="005901BE"/>
    <w:rsid w:val="005A278A"/>
    <w:rsid w:val="005A3808"/>
    <w:rsid w:val="005B742F"/>
    <w:rsid w:val="005C7F10"/>
    <w:rsid w:val="005F43FE"/>
    <w:rsid w:val="006324EE"/>
    <w:rsid w:val="00645AF6"/>
    <w:rsid w:val="00660076"/>
    <w:rsid w:val="00663617"/>
    <w:rsid w:val="00684124"/>
    <w:rsid w:val="006845F8"/>
    <w:rsid w:val="0068756F"/>
    <w:rsid w:val="00687CB1"/>
    <w:rsid w:val="006A0BDB"/>
    <w:rsid w:val="006A3F05"/>
    <w:rsid w:val="006B3CF8"/>
    <w:rsid w:val="006C4694"/>
    <w:rsid w:val="006E2D84"/>
    <w:rsid w:val="006E3967"/>
    <w:rsid w:val="007237E7"/>
    <w:rsid w:val="00732A97"/>
    <w:rsid w:val="00764F7F"/>
    <w:rsid w:val="007748ED"/>
    <w:rsid w:val="007B11EB"/>
    <w:rsid w:val="007B3A1D"/>
    <w:rsid w:val="007C19C9"/>
    <w:rsid w:val="007C36C8"/>
    <w:rsid w:val="007D1CF7"/>
    <w:rsid w:val="007D5329"/>
    <w:rsid w:val="007E50D1"/>
    <w:rsid w:val="00810966"/>
    <w:rsid w:val="0083776C"/>
    <w:rsid w:val="00851A5A"/>
    <w:rsid w:val="008620DA"/>
    <w:rsid w:val="00875000"/>
    <w:rsid w:val="00877B2A"/>
    <w:rsid w:val="00884BBF"/>
    <w:rsid w:val="008D1193"/>
    <w:rsid w:val="008E345E"/>
    <w:rsid w:val="008F5D38"/>
    <w:rsid w:val="009047E3"/>
    <w:rsid w:val="00913347"/>
    <w:rsid w:val="009173A4"/>
    <w:rsid w:val="009179C9"/>
    <w:rsid w:val="00931805"/>
    <w:rsid w:val="00931F47"/>
    <w:rsid w:val="00933CD4"/>
    <w:rsid w:val="00953049"/>
    <w:rsid w:val="009722E1"/>
    <w:rsid w:val="00973145"/>
    <w:rsid w:val="009843D9"/>
    <w:rsid w:val="00995587"/>
    <w:rsid w:val="009C1B74"/>
    <w:rsid w:val="009C68F8"/>
    <w:rsid w:val="009F7D7B"/>
    <w:rsid w:val="00A00749"/>
    <w:rsid w:val="00A07659"/>
    <w:rsid w:val="00A33928"/>
    <w:rsid w:val="00A53A6D"/>
    <w:rsid w:val="00A70244"/>
    <w:rsid w:val="00AA460B"/>
    <w:rsid w:val="00AD4E8F"/>
    <w:rsid w:val="00AE0631"/>
    <w:rsid w:val="00AE5959"/>
    <w:rsid w:val="00AF47FA"/>
    <w:rsid w:val="00B139B8"/>
    <w:rsid w:val="00B16565"/>
    <w:rsid w:val="00B16951"/>
    <w:rsid w:val="00B16A86"/>
    <w:rsid w:val="00B35632"/>
    <w:rsid w:val="00B37666"/>
    <w:rsid w:val="00B74191"/>
    <w:rsid w:val="00B7710C"/>
    <w:rsid w:val="00BA05B1"/>
    <w:rsid w:val="00BA392C"/>
    <w:rsid w:val="00BD2208"/>
    <w:rsid w:val="00BF6E53"/>
    <w:rsid w:val="00BF71B1"/>
    <w:rsid w:val="00C14D15"/>
    <w:rsid w:val="00C91D1B"/>
    <w:rsid w:val="00C948C9"/>
    <w:rsid w:val="00C96710"/>
    <w:rsid w:val="00D02EDA"/>
    <w:rsid w:val="00D157C4"/>
    <w:rsid w:val="00D505CE"/>
    <w:rsid w:val="00D72FB5"/>
    <w:rsid w:val="00D90ABE"/>
    <w:rsid w:val="00DA7E0B"/>
    <w:rsid w:val="00DB5527"/>
    <w:rsid w:val="00E03E52"/>
    <w:rsid w:val="00E16087"/>
    <w:rsid w:val="00E201B3"/>
    <w:rsid w:val="00E344D9"/>
    <w:rsid w:val="00E62B25"/>
    <w:rsid w:val="00E63056"/>
    <w:rsid w:val="00EB0CF4"/>
    <w:rsid w:val="00EC15D3"/>
    <w:rsid w:val="00EF4559"/>
    <w:rsid w:val="00F015BF"/>
    <w:rsid w:val="00F22049"/>
    <w:rsid w:val="00F33F22"/>
    <w:rsid w:val="00F6032D"/>
    <w:rsid w:val="00F6525B"/>
    <w:rsid w:val="00FA6C0B"/>
    <w:rsid w:val="00FC238F"/>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F27F3"/>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 w:type="character" w:styleId="UnresolvedMention">
    <w:name w:val="Unresolved Mention"/>
    <w:basedOn w:val="DefaultParagraphFont"/>
    <w:uiPriority w:val="99"/>
    <w:semiHidden/>
    <w:unhideWhenUsed/>
    <w:rsid w:val="00C9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10973">
      <w:bodyDiv w:val="1"/>
      <w:marLeft w:val="0"/>
      <w:marRight w:val="0"/>
      <w:marTop w:val="0"/>
      <w:marBottom w:val="0"/>
      <w:divBdr>
        <w:top w:val="none" w:sz="0" w:space="0" w:color="auto"/>
        <w:left w:val="none" w:sz="0" w:space="0" w:color="auto"/>
        <w:bottom w:val="none" w:sz="0" w:space="0" w:color="auto"/>
        <w:right w:val="none" w:sz="0" w:space="0" w:color="auto"/>
      </w:divBdr>
    </w:div>
    <w:div w:id="20360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wargo@med.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wargo@med.uv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mailto:matthew.wargo@med.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McVeigh, Joann</cp:lastModifiedBy>
  <cp:revision>2</cp:revision>
  <cp:lastPrinted>2011-07-12T11:39:00Z</cp:lastPrinted>
  <dcterms:created xsi:type="dcterms:W3CDTF">2021-09-24T15:09:00Z</dcterms:created>
  <dcterms:modified xsi:type="dcterms:W3CDTF">2021-09-24T15:09:00Z</dcterms:modified>
</cp:coreProperties>
</file>